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2B" w:rsidRDefault="00EC6230" w:rsidP="00A3062B">
      <w:r w:rsidRPr="001E150A">
        <w:rPr>
          <w:b/>
          <w:noProof/>
          <w:sz w:val="28"/>
          <w:szCs w:val="28"/>
          <w:lang w:val="en-US"/>
        </w:rPr>
        <mc:AlternateContent>
          <mc:Choice Requires="wps">
            <w:drawing>
              <wp:anchor distT="0" distB="0" distL="114300" distR="114300" simplePos="0" relativeHeight="251661312" behindDoc="0" locked="0" layoutInCell="1" allowOverlap="1" wp14:anchorId="2FCCAA8C" wp14:editId="59B792E0">
                <wp:simplePos x="0" y="0"/>
                <wp:positionH relativeFrom="column">
                  <wp:posOffset>3183255</wp:posOffset>
                </wp:positionH>
                <wp:positionV relativeFrom="paragraph">
                  <wp:posOffset>763905</wp:posOffset>
                </wp:positionV>
                <wp:extent cx="2828925" cy="495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95300"/>
                        </a:xfrm>
                        <a:prstGeom prst="rect">
                          <a:avLst/>
                        </a:prstGeom>
                        <a:solidFill>
                          <a:srgbClr val="FFFFFF"/>
                        </a:solidFill>
                        <a:ln w="9525">
                          <a:noFill/>
                          <a:miter lim="800000"/>
                          <a:headEnd/>
                          <a:tailEnd/>
                        </a:ln>
                      </wps:spPr>
                      <wps:txbx>
                        <w:txbxContent>
                          <w:p w:rsidR="001E150A" w:rsidRPr="007B5C64" w:rsidRDefault="002C04E4" w:rsidP="001E150A">
                            <w:pPr>
                              <w:jc w:val="center"/>
                              <w:rPr>
                                <w:b/>
                                <w:sz w:val="48"/>
                                <w:szCs w:val="48"/>
                              </w:rPr>
                            </w:pPr>
                            <w:r>
                              <w:rPr>
                                <w:b/>
                                <w:sz w:val="48"/>
                                <w:szCs w:val="48"/>
                              </w:rPr>
                              <w:t>February</w:t>
                            </w:r>
                            <w:r w:rsidR="006933BE">
                              <w:rPr>
                                <w:b/>
                                <w:sz w:val="48"/>
                                <w:szCs w:val="48"/>
                              </w:rPr>
                              <w:t xml:space="preserve"> </w:t>
                            </w:r>
                            <w:r w:rsidR="007B5C64" w:rsidRPr="007B5C64">
                              <w:rPr>
                                <w:b/>
                                <w:sz w:val="48"/>
                                <w:szCs w:val="48"/>
                              </w:rPr>
                              <w:t>201</w:t>
                            </w:r>
                            <w:r w:rsidR="00C2368D">
                              <w:rPr>
                                <w:b/>
                                <w:sz w:val="48"/>
                                <w:szCs w:val="4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65pt;margin-top:60.15pt;width:222.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" stroked="f">
                <v:textbox>
                  <w:txbxContent>
                    <w:p w:rsidR="001E150A" w:rsidRPr="007B5C64" w:rsidRDefault="002C04E4" w:rsidP="001E150A">
                      <w:pPr>
                        <w:jc w:val="center"/>
                        <w:rPr>
                          <w:b/>
                          <w:sz w:val="48"/>
                          <w:szCs w:val="48"/>
                        </w:rPr>
                      </w:pPr>
                      <w:r>
                        <w:rPr>
                          <w:b/>
                          <w:sz w:val="48"/>
                          <w:szCs w:val="48"/>
                        </w:rPr>
                        <w:t>February</w:t>
                      </w:r>
                      <w:r w:rsidR="006933BE">
                        <w:rPr>
                          <w:b/>
                          <w:sz w:val="48"/>
                          <w:szCs w:val="48"/>
                        </w:rPr>
                        <w:t xml:space="preserve"> </w:t>
                      </w:r>
                      <w:r w:rsidR="007B5C64" w:rsidRPr="007B5C64">
                        <w:rPr>
                          <w:b/>
                          <w:sz w:val="48"/>
                          <w:szCs w:val="48"/>
                        </w:rPr>
                        <w:t>201</w:t>
                      </w:r>
                      <w:r w:rsidR="00C2368D">
                        <w:rPr>
                          <w:b/>
                          <w:sz w:val="48"/>
                          <w:szCs w:val="48"/>
                        </w:rPr>
                        <w:t>9</w:t>
                      </w:r>
                    </w:p>
                  </w:txbxContent>
                </v:textbox>
              </v:shape>
            </w:pict>
          </mc:Fallback>
        </mc:AlternateContent>
      </w:r>
      <w:r w:rsidR="00074A2F">
        <w:rPr>
          <w:noProof/>
          <w:lang w:val="en-US"/>
        </w:rPr>
        <mc:AlternateContent>
          <mc:Choice Requires="wps">
            <w:drawing>
              <wp:anchor distT="0" distB="0" distL="114300" distR="114300" simplePos="0" relativeHeight="251659264" behindDoc="0" locked="0" layoutInCell="1" allowOverlap="1" wp14:anchorId="618A0E54" wp14:editId="0854945F">
                <wp:simplePos x="0" y="0"/>
                <wp:positionH relativeFrom="column">
                  <wp:posOffset>2783205</wp:posOffset>
                </wp:positionH>
                <wp:positionV relativeFrom="paragraph">
                  <wp:posOffset>1906</wp:posOffset>
                </wp:positionV>
                <wp:extent cx="394335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914400"/>
                        </a:xfrm>
                        <a:prstGeom prst="rect">
                          <a:avLst/>
                        </a:prstGeom>
                        <a:solidFill>
                          <a:srgbClr val="FFFFFF"/>
                        </a:solidFill>
                        <a:ln w="9525">
                          <a:noFill/>
                          <a:miter lim="800000"/>
                          <a:headEnd/>
                          <a:tailEnd/>
                        </a:ln>
                      </wps:spPr>
                      <wps:txbx>
                        <w:txbxContent>
                          <w:p w:rsidR="00A3062B" w:rsidRPr="00EC6230" w:rsidRDefault="002C04E4" w:rsidP="00074A2F">
                            <w:pPr>
                              <w:jc w:val="center"/>
                              <w:rPr>
                                <w:b/>
                                <w:sz w:val="48"/>
                                <w:szCs w:val="48"/>
                              </w:rPr>
                            </w:pPr>
                            <w:proofErr w:type="spellStart"/>
                            <w:r>
                              <w:rPr>
                                <w:b/>
                                <w:sz w:val="48"/>
                                <w:szCs w:val="48"/>
                              </w:rPr>
                              <w:t>Tarvin</w:t>
                            </w:r>
                            <w:proofErr w:type="spellEnd"/>
                            <w:r>
                              <w:rPr>
                                <w:b/>
                                <w:sz w:val="48"/>
                                <w:szCs w:val="48"/>
                              </w:rPr>
                              <w:t xml:space="preserve"> and </w:t>
                            </w:r>
                            <w:proofErr w:type="spellStart"/>
                            <w:r>
                              <w:rPr>
                                <w:b/>
                                <w:sz w:val="48"/>
                                <w:szCs w:val="48"/>
                              </w:rPr>
                              <w:t>Kelsall</w:t>
                            </w:r>
                            <w:proofErr w:type="spellEnd"/>
                            <w:r w:rsidR="00387FBE" w:rsidRPr="00EC6230">
                              <w:rPr>
                                <w:b/>
                                <w:sz w:val="48"/>
                                <w:szCs w:val="48"/>
                              </w:rPr>
                              <w:t xml:space="preserve"> Ward</w:t>
                            </w:r>
                            <w:r w:rsidR="00E45B6F" w:rsidRPr="00EC6230">
                              <w:rPr>
                                <w:b/>
                                <w:sz w:val="48"/>
                                <w:szCs w:val="48"/>
                              </w:rPr>
                              <w:t>s</w:t>
                            </w:r>
                            <w:r w:rsidR="008236D5" w:rsidRPr="00EC6230">
                              <w:rPr>
                                <w:b/>
                                <w:sz w:val="48"/>
                                <w:szCs w:val="48"/>
                              </w:rPr>
                              <w:t xml:space="preserve"> </w:t>
                            </w:r>
                            <w:r w:rsidR="00E45B6F" w:rsidRPr="00EC6230">
                              <w:rPr>
                                <w:b/>
                                <w:sz w:val="48"/>
                                <w:szCs w:val="48"/>
                              </w:rPr>
                              <w:t xml:space="preserve">Parish Council </w:t>
                            </w:r>
                            <w:r w:rsidR="00184F83" w:rsidRPr="00EC6230">
                              <w:rPr>
                                <w:b/>
                                <w:sz w:val="48"/>
                                <w:szCs w:val="48"/>
                              </w:rPr>
                              <w:t>New</w:t>
                            </w:r>
                            <w:r w:rsidR="00A3062B" w:rsidRPr="00EC6230">
                              <w:rPr>
                                <w:b/>
                                <w:sz w:val="48"/>
                                <w:szCs w:val="48"/>
                              </w:rPr>
                              <w:t>sletter</w:t>
                            </w:r>
                          </w:p>
                          <w:p w:rsidR="00074A2F" w:rsidRPr="003F7D00" w:rsidRDefault="003B735C" w:rsidP="00074A2F">
                            <w:pPr>
                              <w:jc w:val="center"/>
                              <w:rPr>
                                <w:b/>
                                <w:color w:val="1F497D" w:themeColor="text2"/>
                                <w:sz w:val="48"/>
                                <w:szCs w:val="48"/>
                              </w:rPr>
                            </w:pPr>
                            <w:r w:rsidRPr="00EC6230">
                              <w:rPr>
                                <w:b/>
                                <w:sz w:val="48"/>
                                <w:szCs w:val="48"/>
                              </w:rPr>
                              <w:t>M</w:t>
                            </w:r>
                            <w:r>
                              <w:rPr>
                                <w:b/>
                                <w:color w:val="1F497D" w:themeColor="text2"/>
                                <w:sz w:val="48"/>
                                <w:szCs w:val="48"/>
                              </w:rPr>
                              <w:t>arch</w:t>
                            </w:r>
                            <w:r w:rsidR="008C7B1B">
                              <w:rPr>
                                <w:b/>
                                <w:color w:val="1F497D" w:themeColor="text2"/>
                                <w:sz w:val="48"/>
                                <w:szCs w:val="48"/>
                              </w:rPr>
                              <w:t xml:space="preserve"> </w:t>
                            </w:r>
                            <w:r w:rsidR="00E82C83">
                              <w:rPr>
                                <w:b/>
                                <w:color w:val="1F497D" w:themeColor="text2"/>
                                <w:sz w:val="48"/>
                                <w:szCs w:val="48"/>
                              </w:rPr>
                              <w:t>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9.15pt;margin-top:.15pt;width:31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" stroked="f">
                <v:textbox>
                  <w:txbxContent>
                    <w:p w:rsidR="00A3062B" w:rsidRPr="00EC6230" w:rsidRDefault="002C04E4" w:rsidP="00074A2F">
                      <w:pPr>
                        <w:jc w:val="center"/>
                        <w:rPr>
                          <w:b/>
                          <w:sz w:val="48"/>
                          <w:szCs w:val="48"/>
                        </w:rPr>
                      </w:pPr>
                      <w:proofErr w:type="spellStart"/>
                      <w:r>
                        <w:rPr>
                          <w:b/>
                          <w:sz w:val="48"/>
                          <w:szCs w:val="48"/>
                        </w:rPr>
                        <w:t>Tarvin</w:t>
                      </w:r>
                      <w:proofErr w:type="spellEnd"/>
                      <w:r>
                        <w:rPr>
                          <w:b/>
                          <w:sz w:val="48"/>
                          <w:szCs w:val="48"/>
                        </w:rPr>
                        <w:t xml:space="preserve"> and </w:t>
                      </w:r>
                      <w:proofErr w:type="spellStart"/>
                      <w:r>
                        <w:rPr>
                          <w:b/>
                          <w:sz w:val="48"/>
                          <w:szCs w:val="48"/>
                        </w:rPr>
                        <w:t>Kelsall</w:t>
                      </w:r>
                      <w:proofErr w:type="spellEnd"/>
                      <w:r w:rsidR="00387FBE" w:rsidRPr="00EC6230">
                        <w:rPr>
                          <w:b/>
                          <w:sz w:val="48"/>
                          <w:szCs w:val="48"/>
                        </w:rPr>
                        <w:t xml:space="preserve"> Ward</w:t>
                      </w:r>
                      <w:r w:rsidR="00E45B6F" w:rsidRPr="00EC6230">
                        <w:rPr>
                          <w:b/>
                          <w:sz w:val="48"/>
                          <w:szCs w:val="48"/>
                        </w:rPr>
                        <w:t>s</w:t>
                      </w:r>
                      <w:r w:rsidR="008236D5" w:rsidRPr="00EC6230">
                        <w:rPr>
                          <w:b/>
                          <w:sz w:val="48"/>
                          <w:szCs w:val="48"/>
                        </w:rPr>
                        <w:t xml:space="preserve"> </w:t>
                      </w:r>
                      <w:r w:rsidR="00E45B6F" w:rsidRPr="00EC6230">
                        <w:rPr>
                          <w:b/>
                          <w:sz w:val="48"/>
                          <w:szCs w:val="48"/>
                        </w:rPr>
                        <w:t xml:space="preserve">Parish Council </w:t>
                      </w:r>
                      <w:r w:rsidR="00184F83" w:rsidRPr="00EC6230">
                        <w:rPr>
                          <w:b/>
                          <w:sz w:val="48"/>
                          <w:szCs w:val="48"/>
                        </w:rPr>
                        <w:t>New</w:t>
                      </w:r>
                      <w:r w:rsidR="00A3062B" w:rsidRPr="00EC6230">
                        <w:rPr>
                          <w:b/>
                          <w:sz w:val="48"/>
                          <w:szCs w:val="48"/>
                        </w:rPr>
                        <w:t>sletter</w:t>
                      </w:r>
                    </w:p>
                    <w:p w:rsidR="00074A2F" w:rsidRPr="003F7D00" w:rsidRDefault="003B735C" w:rsidP="00074A2F">
                      <w:pPr>
                        <w:jc w:val="center"/>
                        <w:rPr>
                          <w:b/>
                          <w:color w:val="1F497D" w:themeColor="text2"/>
                          <w:sz w:val="48"/>
                          <w:szCs w:val="48"/>
                        </w:rPr>
                      </w:pPr>
                      <w:r w:rsidRPr="00EC6230">
                        <w:rPr>
                          <w:b/>
                          <w:sz w:val="48"/>
                          <w:szCs w:val="48"/>
                        </w:rPr>
                        <w:t>M</w:t>
                      </w:r>
                      <w:r>
                        <w:rPr>
                          <w:b/>
                          <w:color w:val="1F497D" w:themeColor="text2"/>
                          <w:sz w:val="48"/>
                          <w:szCs w:val="48"/>
                        </w:rPr>
                        <w:t>arch</w:t>
                      </w:r>
                      <w:r w:rsidR="008C7B1B">
                        <w:rPr>
                          <w:b/>
                          <w:color w:val="1F497D" w:themeColor="text2"/>
                          <w:sz w:val="48"/>
                          <w:szCs w:val="48"/>
                        </w:rPr>
                        <w:t xml:space="preserve"> </w:t>
                      </w:r>
                      <w:r w:rsidR="00E82C83">
                        <w:rPr>
                          <w:b/>
                          <w:color w:val="1F497D" w:themeColor="text2"/>
                          <w:sz w:val="48"/>
                          <w:szCs w:val="48"/>
                        </w:rPr>
                        <w:t>2018</w:t>
                      </w:r>
                    </w:p>
                  </w:txbxContent>
                </v:textbox>
              </v:shape>
            </w:pict>
          </mc:Fallback>
        </mc:AlternateContent>
      </w:r>
      <w:r w:rsidR="00A3062B">
        <w:rPr>
          <w:noProof/>
          <w:color w:val="1F497D"/>
          <w:lang w:val="en-US"/>
        </w:rPr>
        <w:drawing>
          <wp:inline distT="0" distB="0" distL="0" distR="0" wp14:anchorId="33404C3F" wp14:editId="44B9EA66">
            <wp:extent cx="2514600" cy="1095375"/>
            <wp:effectExtent l="0" t="0" r="0" b="9525"/>
            <wp:docPr id="1" name="Picture 1" descr="Image result for cheshire constabulary artwo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hire constabulary artwork"/>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14600" cy="1095375"/>
                    </a:xfrm>
                    <a:prstGeom prst="rect">
                      <a:avLst/>
                    </a:prstGeom>
                    <a:noFill/>
                    <a:ln>
                      <a:noFill/>
                    </a:ln>
                  </pic:spPr>
                </pic:pic>
              </a:graphicData>
            </a:graphic>
          </wp:inline>
        </w:drawing>
      </w:r>
      <w:r w:rsidR="00A3062B">
        <w:t xml:space="preserve">       </w:t>
      </w:r>
    </w:p>
    <w:p w:rsidR="00C229C9" w:rsidRDefault="00C229C9">
      <w:pPr>
        <w:rPr>
          <w:b/>
          <w:bCs/>
          <w:sz w:val="24"/>
          <w:szCs w:val="24"/>
          <w:lang w:val="en-US" w:eastAsia="en-GB"/>
        </w:rPr>
      </w:pPr>
    </w:p>
    <w:p w:rsidR="00E45B6F" w:rsidRPr="001378BB" w:rsidRDefault="002C04E4">
      <w:pPr>
        <w:rPr>
          <w:rFonts w:asciiTheme="minorHAnsi" w:hAnsiTheme="minorHAnsi"/>
          <w:b/>
          <w:bCs/>
          <w:sz w:val="24"/>
          <w:szCs w:val="24"/>
          <w:lang w:val="en-US" w:eastAsia="en-GB"/>
        </w:rPr>
      </w:pPr>
      <w:proofErr w:type="spellStart"/>
      <w:r>
        <w:rPr>
          <w:rFonts w:asciiTheme="minorHAnsi" w:hAnsiTheme="minorHAnsi"/>
          <w:b/>
          <w:bCs/>
          <w:sz w:val="24"/>
          <w:szCs w:val="24"/>
          <w:lang w:val="en-US" w:eastAsia="en-GB"/>
        </w:rPr>
        <w:t>Kelsall</w:t>
      </w:r>
      <w:proofErr w:type="spellEnd"/>
      <w:r>
        <w:rPr>
          <w:rFonts w:asciiTheme="minorHAnsi" w:hAnsiTheme="minorHAnsi"/>
          <w:b/>
          <w:bCs/>
          <w:sz w:val="24"/>
          <w:szCs w:val="24"/>
          <w:lang w:val="en-US" w:eastAsia="en-GB"/>
        </w:rPr>
        <w:t xml:space="preserve"> </w:t>
      </w:r>
      <w:r w:rsidR="00E45B6F" w:rsidRPr="001378BB">
        <w:rPr>
          <w:rFonts w:asciiTheme="minorHAnsi" w:hAnsiTheme="minorHAnsi"/>
          <w:b/>
          <w:bCs/>
          <w:sz w:val="24"/>
          <w:szCs w:val="24"/>
          <w:lang w:val="en-US" w:eastAsia="en-GB"/>
        </w:rPr>
        <w:t xml:space="preserve">Ward </w:t>
      </w:r>
      <w:r w:rsidR="00E45B6F" w:rsidRPr="001378BB">
        <w:rPr>
          <w:rFonts w:asciiTheme="minorHAnsi" w:hAnsiTheme="minorHAnsi"/>
          <w:bCs/>
          <w:sz w:val="24"/>
          <w:szCs w:val="24"/>
          <w:lang w:val="en-US" w:eastAsia="en-GB"/>
        </w:rPr>
        <w:t xml:space="preserve">– </w:t>
      </w:r>
    </w:p>
    <w:p w:rsidR="00301EC4" w:rsidRPr="001378BB" w:rsidRDefault="00301EC4">
      <w:pPr>
        <w:rPr>
          <w:rFonts w:asciiTheme="minorHAnsi" w:hAnsiTheme="minorHAnsi"/>
          <w:bCs/>
          <w:sz w:val="24"/>
          <w:szCs w:val="24"/>
          <w:lang w:val="en-US" w:eastAsia="en-GB"/>
        </w:rPr>
      </w:pPr>
    </w:p>
    <w:p w:rsidR="005146E1" w:rsidRPr="001378BB" w:rsidRDefault="002C04E4">
      <w:pPr>
        <w:rPr>
          <w:rFonts w:asciiTheme="minorHAnsi" w:hAnsiTheme="minorHAnsi"/>
          <w:bCs/>
          <w:sz w:val="24"/>
          <w:szCs w:val="24"/>
          <w:lang w:val="en-US" w:eastAsia="en-GB"/>
        </w:rPr>
      </w:pPr>
      <w:proofErr w:type="spellStart"/>
      <w:r>
        <w:rPr>
          <w:rFonts w:asciiTheme="minorHAnsi" w:hAnsiTheme="minorHAnsi"/>
          <w:b/>
          <w:bCs/>
          <w:sz w:val="24"/>
          <w:szCs w:val="24"/>
          <w:lang w:val="en-US" w:eastAsia="en-GB"/>
        </w:rPr>
        <w:t>Tarvin</w:t>
      </w:r>
      <w:proofErr w:type="spellEnd"/>
      <w:r>
        <w:rPr>
          <w:rFonts w:asciiTheme="minorHAnsi" w:hAnsiTheme="minorHAnsi"/>
          <w:b/>
          <w:bCs/>
          <w:sz w:val="24"/>
          <w:szCs w:val="24"/>
          <w:lang w:val="en-US" w:eastAsia="en-GB"/>
        </w:rPr>
        <w:t xml:space="preserve"> </w:t>
      </w:r>
      <w:r w:rsidR="00E45B6F" w:rsidRPr="001378BB">
        <w:rPr>
          <w:rFonts w:asciiTheme="minorHAnsi" w:hAnsiTheme="minorHAnsi"/>
          <w:b/>
          <w:bCs/>
          <w:sz w:val="24"/>
          <w:szCs w:val="24"/>
          <w:lang w:val="en-US" w:eastAsia="en-GB"/>
        </w:rPr>
        <w:t>Ward</w:t>
      </w:r>
      <w:r w:rsidR="005146E1" w:rsidRPr="001378BB">
        <w:rPr>
          <w:rFonts w:asciiTheme="minorHAnsi" w:hAnsiTheme="minorHAnsi"/>
          <w:b/>
          <w:bCs/>
          <w:sz w:val="24"/>
          <w:szCs w:val="24"/>
          <w:lang w:val="en-US" w:eastAsia="en-GB"/>
        </w:rPr>
        <w:t xml:space="preserve"> –</w:t>
      </w:r>
    </w:p>
    <w:p w:rsidR="00A96FCC" w:rsidRPr="001378BB" w:rsidRDefault="00A96FCC">
      <w:pPr>
        <w:rPr>
          <w:rFonts w:asciiTheme="minorHAnsi" w:hAnsiTheme="minorHAnsi"/>
          <w:bCs/>
          <w:sz w:val="24"/>
          <w:szCs w:val="24"/>
          <w:lang w:val="en-US" w:eastAsia="en-GB"/>
        </w:rPr>
      </w:pPr>
    </w:p>
    <w:p w:rsidR="00C41F23" w:rsidRPr="00BC55D0" w:rsidRDefault="00C41F23" w:rsidP="00C41F23">
      <w:pPr>
        <w:rPr>
          <w:rFonts w:asciiTheme="minorHAnsi" w:hAnsiTheme="minorHAnsi"/>
          <w:b/>
          <w:sz w:val="24"/>
          <w:szCs w:val="24"/>
        </w:rPr>
      </w:pPr>
      <w:r w:rsidRPr="00BC55D0">
        <w:rPr>
          <w:rFonts w:asciiTheme="minorHAnsi" w:hAnsiTheme="minorHAnsi"/>
          <w:b/>
          <w:sz w:val="24"/>
          <w:szCs w:val="24"/>
        </w:rPr>
        <w:t xml:space="preserve">Crimes </w:t>
      </w:r>
      <w:r w:rsidR="00BC55D0">
        <w:rPr>
          <w:rFonts w:asciiTheme="minorHAnsi" w:hAnsiTheme="minorHAnsi"/>
          <w:b/>
          <w:sz w:val="24"/>
          <w:szCs w:val="24"/>
        </w:rPr>
        <w:t xml:space="preserve">reported </w:t>
      </w:r>
    </w:p>
    <w:p w:rsidR="00C41F23" w:rsidRPr="001378BB" w:rsidRDefault="00C41F23">
      <w:pPr>
        <w:rPr>
          <w:rFonts w:asciiTheme="minorHAnsi" w:hAnsiTheme="minorHAnsi"/>
          <w:b/>
          <w:sz w:val="28"/>
          <w:szCs w:val="28"/>
        </w:rPr>
      </w:pPr>
    </w:p>
    <w:tbl>
      <w:tblPr>
        <w:tblStyle w:val="TableGrid"/>
        <w:tblW w:w="10632" w:type="dxa"/>
        <w:tblInd w:w="108" w:type="dxa"/>
        <w:tblLayout w:type="fixed"/>
        <w:tblLook w:val="04A0" w:firstRow="1" w:lastRow="0" w:firstColumn="1" w:lastColumn="0" w:noHBand="0" w:noVBand="1"/>
      </w:tblPr>
      <w:tblGrid>
        <w:gridCol w:w="1560"/>
        <w:gridCol w:w="1984"/>
        <w:gridCol w:w="7088"/>
      </w:tblGrid>
      <w:tr w:rsidR="007B5C64" w:rsidRPr="00BC55D0" w:rsidTr="005F6D0B">
        <w:tc>
          <w:tcPr>
            <w:tcW w:w="10632" w:type="dxa"/>
            <w:gridSpan w:val="3"/>
            <w:shd w:val="clear" w:color="auto" w:fill="B6DDE8" w:themeFill="accent5" w:themeFillTint="66"/>
          </w:tcPr>
          <w:p w:rsidR="00C41F23" w:rsidRPr="00BC55D0" w:rsidRDefault="00C41F23" w:rsidP="00BF7166">
            <w:pPr>
              <w:jc w:val="center"/>
              <w:rPr>
                <w:rFonts w:asciiTheme="minorHAnsi" w:hAnsiTheme="minorHAnsi"/>
                <w:b/>
              </w:rPr>
            </w:pPr>
          </w:p>
        </w:tc>
      </w:tr>
      <w:tr w:rsidR="007B5C64" w:rsidRPr="00BC55D0" w:rsidTr="00403F45">
        <w:tc>
          <w:tcPr>
            <w:tcW w:w="1560" w:type="dxa"/>
            <w:shd w:val="clear" w:color="auto" w:fill="B6DDE8" w:themeFill="accent5" w:themeFillTint="66"/>
          </w:tcPr>
          <w:p w:rsidR="00C41F23" w:rsidRPr="00BC55D0" w:rsidRDefault="00C41F23" w:rsidP="00BF7166">
            <w:pPr>
              <w:jc w:val="center"/>
              <w:rPr>
                <w:rFonts w:asciiTheme="minorHAnsi" w:hAnsiTheme="minorHAnsi"/>
                <w:b/>
                <w:color w:val="FF0000"/>
              </w:rPr>
            </w:pPr>
            <w:r w:rsidRPr="00BC55D0">
              <w:rPr>
                <w:rFonts w:asciiTheme="minorHAnsi" w:hAnsiTheme="minorHAnsi"/>
                <w:b/>
              </w:rPr>
              <w:t>Date</w:t>
            </w:r>
          </w:p>
        </w:tc>
        <w:tc>
          <w:tcPr>
            <w:tcW w:w="1984" w:type="dxa"/>
            <w:shd w:val="clear" w:color="auto" w:fill="B6DDE8" w:themeFill="accent5" w:themeFillTint="66"/>
          </w:tcPr>
          <w:p w:rsidR="00C41F23" w:rsidRPr="00BC55D0" w:rsidRDefault="00C41F23" w:rsidP="00BF7166">
            <w:pPr>
              <w:jc w:val="center"/>
              <w:rPr>
                <w:rFonts w:asciiTheme="minorHAnsi" w:hAnsiTheme="minorHAnsi"/>
                <w:b/>
              </w:rPr>
            </w:pPr>
            <w:r w:rsidRPr="00BC55D0">
              <w:rPr>
                <w:rFonts w:asciiTheme="minorHAnsi" w:hAnsiTheme="minorHAnsi"/>
                <w:b/>
              </w:rPr>
              <w:t>Offence</w:t>
            </w:r>
          </w:p>
        </w:tc>
        <w:tc>
          <w:tcPr>
            <w:tcW w:w="7088" w:type="dxa"/>
            <w:shd w:val="clear" w:color="auto" w:fill="B6DDE8" w:themeFill="accent5" w:themeFillTint="66"/>
          </w:tcPr>
          <w:p w:rsidR="00C41F23" w:rsidRPr="00BC55D0" w:rsidRDefault="00C41F23" w:rsidP="00BF7166">
            <w:pPr>
              <w:jc w:val="center"/>
              <w:rPr>
                <w:rFonts w:asciiTheme="minorHAnsi" w:hAnsiTheme="minorHAnsi"/>
                <w:b/>
                <w:color w:val="FF0000"/>
              </w:rPr>
            </w:pPr>
            <w:r w:rsidRPr="00BC55D0">
              <w:rPr>
                <w:rFonts w:asciiTheme="minorHAnsi" w:hAnsiTheme="minorHAnsi"/>
                <w:b/>
              </w:rPr>
              <w:t>Details</w:t>
            </w:r>
          </w:p>
        </w:tc>
      </w:tr>
      <w:tr w:rsidR="00AE603F" w:rsidRPr="00AE603F" w:rsidTr="00403F45">
        <w:tc>
          <w:tcPr>
            <w:tcW w:w="1560" w:type="dxa"/>
          </w:tcPr>
          <w:p w:rsidR="00C41F23" w:rsidRPr="00540A17" w:rsidRDefault="00784E1C" w:rsidP="00540A17">
            <w:pPr>
              <w:rPr>
                <w:rFonts w:asciiTheme="minorHAnsi" w:hAnsiTheme="minorHAnsi"/>
              </w:rPr>
            </w:pPr>
            <w:r>
              <w:rPr>
                <w:rFonts w:asciiTheme="minorHAnsi" w:hAnsiTheme="minorHAnsi"/>
              </w:rPr>
              <w:t>04/02/19</w:t>
            </w:r>
          </w:p>
        </w:tc>
        <w:tc>
          <w:tcPr>
            <w:tcW w:w="1984" w:type="dxa"/>
          </w:tcPr>
          <w:p w:rsidR="00C41F23" w:rsidRPr="00540A17" w:rsidRDefault="00784E1C" w:rsidP="0041706F">
            <w:pPr>
              <w:rPr>
                <w:rFonts w:asciiTheme="minorHAnsi" w:hAnsiTheme="minorHAnsi"/>
              </w:rPr>
            </w:pPr>
            <w:r>
              <w:rPr>
                <w:rFonts w:asciiTheme="minorHAnsi" w:hAnsiTheme="minorHAnsi"/>
              </w:rPr>
              <w:t>Attempt Burglary</w:t>
            </w:r>
          </w:p>
        </w:tc>
        <w:tc>
          <w:tcPr>
            <w:tcW w:w="7088" w:type="dxa"/>
          </w:tcPr>
          <w:p w:rsidR="00C41F23" w:rsidRPr="00540A17" w:rsidRDefault="00784E1C" w:rsidP="00540A17">
            <w:pPr>
              <w:rPr>
                <w:rFonts w:asciiTheme="minorHAnsi" w:hAnsiTheme="minorHAnsi"/>
              </w:rPr>
            </w:pPr>
            <w:r>
              <w:rPr>
                <w:rFonts w:asciiTheme="minorHAnsi" w:hAnsiTheme="minorHAnsi"/>
              </w:rPr>
              <w:t>Damage to locks.</w:t>
            </w:r>
          </w:p>
        </w:tc>
      </w:tr>
      <w:tr w:rsidR="00540A17" w:rsidRPr="00AE603F" w:rsidTr="00403F45">
        <w:tc>
          <w:tcPr>
            <w:tcW w:w="1560" w:type="dxa"/>
          </w:tcPr>
          <w:p w:rsidR="00540A17" w:rsidRPr="00540A17" w:rsidRDefault="00495F38" w:rsidP="00540A17">
            <w:pPr>
              <w:rPr>
                <w:rFonts w:asciiTheme="minorHAnsi" w:hAnsiTheme="minorHAnsi"/>
              </w:rPr>
            </w:pPr>
            <w:r>
              <w:rPr>
                <w:rFonts w:asciiTheme="minorHAnsi" w:hAnsiTheme="minorHAnsi"/>
              </w:rPr>
              <w:t>04/02/19</w:t>
            </w:r>
          </w:p>
        </w:tc>
        <w:tc>
          <w:tcPr>
            <w:tcW w:w="1984" w:type="dxa"/>
          </w:tcPr>
          <w:p w:rsidR="00540A17" w:rsidRPr="00540A17" w:rsidRDefault="0041706F" w:rsidP="002C04E4">
            <w:pPr>
              <w:rPr>
                <w:rFonts w:asciiTheme="minorHAnsi" w:hAnsiTheme="minorHAnsi"/>
              </w:rPr>
            </w:pPr>
            <w:r>
              <w:rPr>
                <w:rFonts w:asciiTheme="minorHAnsi" w:hAnsiTheme="minorHAnsi"/>
              </w:rPr>
              <w:t>Burglary</w:t>
            </w:r>
          </w:p>
        </w:tc>
        <w:tc>
          <w:tcPr>
            <w:tcW w:w="7088" w:type="dxa"/>
          </w:tcPr>
          <w:p w:rsidR="00540A17" w:rsidRPr="00540A17" w:rsidRDefault="0041706F" w:rsidP="00540A17">
            <w:pPr>
              <w:rPr>
                <w:rFonts w:asciiTheme="minorHAnsi" w:hAnsiTheme="minorHAnsi"/>
              </w:rPr>
            </w:pPr>
            <w:r>
              <w:rPr>
                <w:rFonts w:asciiTheme="minorHAnsi" w:hAnsiTheme="minorHAnsi"/>
              </w:rPr>
              <w:t>Theft of tractor parts - Burton</w:t>
            </w:r>
          </w:p>
        </w:tc>
      </w:tr>
      <w:tr w:rsidR="00540A17" w:rsidRPr="00AE603F" w:rsidTr="00403F45">
        <w:tc>
          <w:tcPr>
            <w:tcW w:w="1560" w:type="dxa"/>
          </w:tcPr>
          <w:p w:rsidR="00540A17" w:rsidRPr="00540A17" w:rsidRDefault="0041706F" w:rsidP="00540A17">
            <w:pPr>
              <w:rPr>
                <w:rFonts w:asciiTheme="minorHAnsi" w:hAnsiTheme="minorHAnsi"/>
              </w:rPr>
            </w:pPr>
            <w:r>
              <w:rPr>
                <w:rFonts w:asciiTheme="minorHAnsi" w:hAnsiTheme="minorHAnsi"/>
              </w:rPr>
              <w:t>04/02/19</w:t>
            </w:r>
          </w:p>
        </w:tc>
        <w:tc>
          <w:tcPr>
            <w:tcW w:w="1984" w:type="dxa"/>
          </w:tcPr>
          <w:p w:rsidR="00540A17" w:rsidRPr="00540A17" w:rsidRDefault="0041706F" w:rsidP="00BF7166">
            <w:pPr>
              <w:jc w:val="center"/>
              <w:rPr>
                <w:rFonts w:asciiTheme="minorHAnsi" w:hAnsiTheme="minorHAnsi"/>
              </w:rPr>
            </w:pPr>
            <w:r>
              <w:rPr>
                <w:rFonts w:asciiTheme="minorHAnsi" w:hAnsiTheme="minorHAnsi"/>
              </w:rPr>
              <w:t>Burglary</w:t>
            </w:r>
          </w:p>
        </w:tc>
        <w:tc>
          <w:tcPr>
            <w:tcW w:w="7088" w:type="dxa"/>
          </w:tcPr>
          <w:p w:rsidR="00540A17" w:rsidRPr="00540A17" w:rsidRDefault="0041706F" w:rsidP="00310F2D">
            <w:pPr>
              <w:rPr>
                <w:rFonts w:asciiTheme="minorHAnsi" w:hAnsiTheme="minorHAnsi"/>
              </w:rPr>
            </w:pPr>
            <w:r>
              <w:rPr>
                <w:rFonts w:asciiTheme="minorHAnsi" w:hAnsiTheme="minorHAnsi"/>
              </w:rPr>
              <w:t>Theft of sit on mower and two bicycles – Huxley.</w:t>
            </w:r>
          </w:p>
        </w:tc>
      </w:tr>
      <w:tr w:rsidR="00540A17" w:rsidRPr="00AE603F" w:rsidTr="00403F45">
        <w:tc>
          <w:tcPr>
            <w:tcW w:w="1560" w:type="dxa"/>
          </w:tcPr>
          <w:p w:rsidR="00540A17" w:rsidRPr="00540A17" w:rsidRDefault="0041706F" w:rsidP="00540A17">
            <w:pPr>
              <w:rPr>
                <w:rFonts w:asciiTheme="minorHAnsi" w:hAnsiTheme="minorHAnsi"/>
              </w:rPr>
            </w:pPr>
            <w:r>
              <w:rPr>
                <w:rFonts w:asciiTheme="minorHAnsi" w:hAnsiTheme="minorHAnsi"/>
              </w:rPr>
              <w:t>04/02/19</w:t>
            </w:r>
          </w:p>
        </w:tc>
        <w:tc>
          <w:tcPr>
            <w:tcW w:w="1984" w:type="dxa"/>
          </w:tcPr>
          <w:p w:rsidR="00540A17" w:rsidRPr="00540A17" w:rsidRDefault="0041706F" w:rsidP="00540A17">
            <w:pPr>
              <w:jc w:val="center"/>
              <w:rPr>
                <w:rFonts w:asciiTheme="minorHAnsi" w:hAnsiTheme="minorHAnsi"/>
              </w:rPr>
            </w:pPr>
            <w:r>
              <w:rPr>
                <w:rFonts w:asciiTheme="minorHAnsi" w:hAnsiTheme="minorHAnsi"/>
              </w:rPr>
              <w:t>Burglary</w:t>
            </w:r>
          </w:p>
        </w:tc>
        <w:tc>
          <w:tcPr>
            <w:tcW w:w="7088" w:type="dxa"/>
          </w:tcPr>
          <w:p w:rsidR="00540A17" w:rsidRPr="00540A17" w:rsidRDefault="0041706F" w:rsidP="00540A17">
            <w:pPr>
              <w:rPr>
                <w:rFonts w:asciiTheme="minorHAnsi" w:hAnsiTheme="minorHAnsi"/>
                <w:lang w:val="en-US"/>
              </w:rPr>
            </w:pPr>
            <w:r>
              <w:rPr>
                <w:rFonts w:asciiTheme="minorHAnsi" w:hAnsiTheme="minorHAnsi"/>
                <w:lang w:val="en-US"/>
              </w:rPr>
              <w:t>Theft of quad bike - Burton</w:t>
            </w:r>
          </w:p>
        </w:tc>
      </w:tr>
      <w:tr w:rsidR="00540A17" w:rsidRPr="00AE603F" w:rsidTr="00403F45">
        <w:tc>
          <w:tcPr>
            <w:tcW w:w="1560" w:type="dxa"/>
          </w:tcPr>
          <w:p w:rsidR="00540A17" w:rsidRPr="00540A17" w:rsidRDefault="00784E1C" w:rsidP="009F481E">
            <w:pPr>
              <w:rPr>
                <w:rFonts w:asciiTheme="minorHAnsi" w:hAnsiTheme="minorHAnsi"/>
              </w:rPr>
            </w:pPr>
            <w:r>
              <w:rPr>
                <w:rFonts w:asciiTheme="minorHAnsi" w:hAnsiTheme="minorHAnsi"/>
              </w:rPr>
              <w:t>09/02/19</w:t>
            </w:r>
          </w:p>
        </w:tc>
        <w:tc>
          <w:tcPr>
            <w:tcW w:w="1984" w:type="dxa"/>
          </w:tcPr>
          <w:p w:rsidR="00540A17" w:rsidRPr="00540A17" w:rsidRDefault="00784E1C" w:rsidP="00BF7166">
            <w:pPr>
              <w:jc w:val="center"/>
              <w:rPr>
                <w:rFonts w:asciiTheme="minorHAnsi" w:hAnsiTheme="minorHAnsi"/>
              </w:rPr>
            </w:pPr>
            <w:r>
              <w:rPr>
                <w:rFonts w:asciiTheme="minorHAnsi" w:hAnsiTheme="minorHAnsi"/>
              </w:rPr>
              <w:t>Crim Damage</w:t>
            </w:r>
          </w:p>
        </w:tc>
        <w:tc>
          <w:tcPr>
            <w:tcW w:w="7088" w:type="dxa"/>
          </w:tcPr>
          <w:p w:rsidR="00540A17" w:rsidRPr="00540A17" w:rsidRDefault="00F87FE9" w:rsidP="00540A17">
            <w:pPr>
              <w:rPr>
                <w:rFonts w:asciiTheme="minorHAnsi" w:hAnsiTheme="minorHAnsi"/>
                <w:lang w:val="en-US"/>
              </w:rPr>
            </w:pPr>
            <w:r>
              <w:rPr>
                <w:rFonts w:asciiTheme="minorHAnsi" w:hAnsiTheme="minorHAnsi"/>
                <w:lang w:val="en-US"/>
              </w:rPr>
              <w:t xml:space="preserve">Damage to front window </w:t>
            </w:r>
            <w:proofErr w:type="spellStart"/>
            <w:r>
              <w:rPr>
                <w:rFonts w:asciiTheme="minorHAnsi" w:hAnsiTheme="minorHAnsi"/>
                <w:lang w:val="en-US"/>
              </w:rPr>
              <w:t>Tarvin</w:t>
            </w:r>
            <w:proofErr w:type="spellEnd"/>
          </w:p>
        </w:tc>
      </w:tr>
      <w:tr w:rsidR="00540A17" w:rsidRPr="00AE603F" w:rsidTr="00403F45">
        <w:tc>
          <w:tcPr>
            <w:tcW w:w="1560" w:type="dxa"/>
          </w:tcPr>
          <w:p w:rsidR="00540A17" w:rsidRPr="00540A17" w:rsidRDefault="00F87FE9" w:rsidP="00540A17">
            <w:pPr>
              <w:rPr>
                <w:rFonts w:asciiTheme="minorHAnsi" w:hAnsiTheme="minorHAnsi"/>
              </w:rPr>
            </w:pPr>
            <w:r>
              <w:rPr>
                <w:rFonts w:asciiTheme="minorHAnsi" w:hAnsiTheme="minorHAnsi"/>
              </w:rPr>
              <w:t>22/02/19</w:t>
            </w:r>
          </w:p>
        </w:tc>
        <w:tc>
          <w:tcPr>
            <w:tcW w:w="1984" w:type="dxa"/>
          </w:tcPr>
          <w:p w:rsidR="00540A17" w:rsidRPr="00540A17" w:rsidRDefault="00F87FE9" w:rsidP="00BF7166">
            <w:pPr>
              <w:jc w:val="center"/>
              <w:rPr>
                <w:rFonts w:asciiTheme="minorHAnsi" w:hAnsiTheme="minorHAnsi"/>
              </w:rPr>
            </w:pPr>
            <w:r>
              <w:rPr>
                <w:rFonts w:asciiTheme="minorHAnsi" w:hAnsiTheme="minorHAnsi"/>
              </w:rPr>
              <w:t>Crim Damage</w:t>
            </w:r>
          </w:p>
        </w:tc>
        <w:tc>
          <w:tcPr>
            <w:tcW w:w="7088" w:type="dxa"/>
          </w:tcPr>
          <w:p w:rsidR="00540A17" w:rsidRPr="00540A17" w:rsidRDefault="00F87FE9" w:rsidP="00540A17">
            <w:pPr>
              <w:rPr>
                <w:rFonts w:asciiTheme="minorHAnsi" w:hAnsiTheme="minorHAnsi"/>
                <w:lang w:val="en-US"/>
              </w:rPr>
            </w:pPr>
            <w:proofErr w:type="spellStart"/>
            <w:r>
              <w:rPr>
                <w:rFonts w:asciiTheme="minorHAnsi" w:hAnsiTheme="minorHAnsi"/>
                <w:lang w:val="en-US"/>
              </w:rPr>
              <w:t>Tarvin</w:t>
            </w:r>
            <w:proofErr w:type="spellEnd"/>
            <w:r>
              <w:rPr>
                <w:rFonts w:asciiTheme="minorHAnsi" w:hAnsiTheme="minorHAnsi"/>
                <w:lang w:val="en-US"/>
              </w:rPr>
              <w:t xml:space="preserve"> health </w:t>
            </w:r>
            <w:proofErr w:type="spellStart"/>
            <w:r>
              <w:rPr>
                <w:rFonts w:asciiTheme="minorHAnsi" w:hAnsiTheme="minorHAnsi"/>
                <w:lang w:val="en-US"/>
              </w:rPr>
              <w:t>centre</w:t>
            </w:r>
            <w:proofErr w:type="spellEnd"/>
            <w:r>
              <w:rPr>
                <w:rFonts w:asciiTheme="minorHAnsi" w:hAnsiTheme="minorHAnsi"/>
                <w:lang w:val="en-US"/>
              </w:rPr>
              <w:t>.</w:t>
            </w:r>
          </w:p>
        </w:tc>
      </w:tr>
    </w:tbl>
    <w:p w:rsidR="00C41F23" w:rsidRPr="00AE603F" w:rsidRDefault="00C41F23">
      <w:pPr>
        <w:rPr>
          <w:rFonts w:asciiTheme="minorHAnsi" w:hAnsiTheme="minorHAnsi"/>
          <w:b/>
        </w:rPr>
      </w:pPr>
    </w:p>
    <w:tbl>
      <w:tblPr>
        <w:tblStyle w:val="TableGrid"/>
        <w:tblW w:w="10677" w:type="dxa"/>
        <w:tblInd w:w="108" w:type="dxa"/>
        <w:tblLayout w:type="fixed"/>
        <w:tblLook w:val="04A0" w:firstRow="1" w:lastRow="0" w:firstColumn="1" w:lastColumn="0" w:noHBand="0" w:noVBand="1"/>
      </w:tblPr>
      <w:tblGrid>
        <w:gridCol w:w="1566"/>
        <w:gridCol w:w="1993"/>
        <w:gridCol w:w="7118"/>
      </w:tblGrid>
      <w:tr w:rsidR="007B5C64" w:rsidRPr="00BC55D0" w:rsidTr="00784E1C">
        <w:trPr>
          <w:trHeight w:val="373"/>
        </w:trPr>
        <w:tc>
          <w:tcPr>
            <w:tcW w:w="10677" w:type="dxa"/>
            <w:gridSpan w:val="3"/>
            <w:shd w:val="clear" w:color="auto" w:fill="B6DDE8" w:themeFill="accent5" w:themeFillTint="66"/>
          </w:tcPr>
          <w:p w:rsidR="00C41F23" w:rsidRPr="00BC55D0" w:rsidRDefault="00C41F23" w:rsidP="00BF7166">
            <w:pPr>
              <w:jc w:val="center"/>
              <w:rPr>
                <w:rFonts w:asciiTheme="minorHAnsi" w:hAnsiTheme="minorHAnsi"/>
                <w:b/>
              </w:rPr>
            </w:pPr>
          </w:p>
        </w:tc>
      </w:tr>
      <w:tr w:rsidR="007B5C64" w:rsidRPr="00BC55D0" w:rsidTr="00784E1C">
        <w:trPr>
          <w:trHeight w:val="395"/>
        </w:trPr>
        <w:tc>
          <w:tcPr>
            <w:tcW w:w="1566" w:type="dxa"/>
            <w:shd w:val="clear" w:color="auto" w:fill="B6DDE8" w:themeFill="accent5" w:themeFillTint="66"/>
          </w:tcPr>
          <w:p w:rsidR="00C41F23" w:rsidRPr="00BC55D0" w:rsidRDefault="00C41F23" w:rsidP="005F6D0B">
            <w:pPr>
              <w:jc w:val="center"/>
              <w:rPr>
                <w:rFonts w:asciiTheme="minorHAnsi" w:hAnsiTheme="minorHAnsi"/>
                <w:b/>
              </w:rPr>
            </w:pPr>
            <w:r w:rsidRPr="00BC55D0">
              <w:rPr>
                <w:rFonts w:asciiTheme="minorHAnsi" w:hAnsiTheme="minorHAnsi"/>
                <w:b/>
              </w:rPr>
              <w:t>Date</w:t>
            </w:r>
          </w:p>
        </w:tc>
        <w:tc>
          <w:tcPr>
            <w:tcW w:w="1993" w:type="dxa"/>
            <w:shd w:val="clear" w:color="auto" w:fill="B6DDE8" w:themeFill="accent5" w:themeFillTint="66"/>
          </w:tcPr>
          <w:p w:rsidR="00C41F23" w:rsidRPr="00BC55D0" w:rsidRDefault="00C41F23" w:rsidP="005F6D0B">
            <w:pPr>
              <w:jc w:val="center"/>
              <w:rPr>
                <w:rFonts w:asciiTheme="minorHAnsi" w:hAnsiTheme="minorHAnsi"/>
                <w:b/>
              </w:rPr>
            </w:pPr>
            <w:r w:rsidRPr="00BC55D0">
              <w:rPr>
                <w:rFonts w:asciiTheme="minorHAnsi" w:hAnsiTheme="minorHAnsi"/>
                <w:b/>
              </w:rPr>
              <w:t>Offence</w:t>
            </w:r>
          </w:p>
        </w:tc>
        <w:tc>
          <w:tcPr>
            <w:tcW w:w="7118" w:type="dxa"/>
            <w:shd w:val="clear" w:color="auto" w:fill="B6DDE8" w:themeFill="accent5" w:themeFillTint="66"/>
          </w:tcPr>
          <w:p w:rsidR="00C41F23" w:rsidRPr="00BC55D0" w:rsidRDefault="00C41F23" w:rsidP="005F6D0B">
            <w:pPr>
              <w:jc w:val="center"/>
              <w:rPr>
                <w:rFonts w:asciiTheme="minorHAnsi" w:hAnsiTheme="minorHAnsi"/>
                <w:b/>
              </w:rPr>
            </w:pPr>
            <w:r w:rsidRPr="00BC55D0">
              <w:rPr>
                <w:rFonts w:asciiTheme="minorHAnsi" w:hAnsiTheme="minorHAnsi"/>
                <w:b/>
              </w:rPr>
              <w:t>Details</w:t>
            </w:r>
          </w:p>
        </w:tc>
      </w:tr>
      <w:tr w:rsidR="00BF3CFA" w:rsidRPr="00BC55D0" w:rsidTr="00784E1C">
        <w:trPr>
          <w:trHeight w:val="395"/>
        </w:trPr>
        <w:tc>
          <w:tcPr>
            <w:tcW w:w="1566" w:type="dxa"/>
          </w:tcPr>
          <w:p w:rsidR="00BF3CFA" w:rsidRPr="00DE492A" w:rsidRDefault="0041706F" w:rsidP="00DE492A">
            <w:pPr>
              <w:rPr>
                <w:rFonts w:asciiTheme="minorHAnsi" w:hAnsiTheme="minorHAnsi"/>
              </w:rPr>
            </w:pPr>
            <w:r>
              <w:rPr>
                <w:rFonts w:asciiTheme="minorHAnsi" w:hAnsiTheme="minorHAnsi"/>
              </w:rPr>
              <w:t>04/02/19</w:t>
            </w:r>
          </w:p>
        </w:tc>
        <w:tc>
          <w:tcPr>
            <w:tcW w:w="1993" w:type="dxa"/>
          </w:tcPr>
          <w:p w:rsidR="0029234F" w:rsidRPr="00DE492A" w:rsidRDefault="0041706F" w:rsidP="0029234F">
            <w:pPr>
              <w:jc w:val="center"/>
              <w:rPr>
                <w:rFonts w:asciiTheme="minorHAnsi" w:hAnsiTheme="minorHAnsi"/>
              </w:rPr>
            </w:pPr>
            <w:r>
              <w:rPr>
                <w:rFonts w:asciiTheme="minorHAnsi" w:hAnsiTheme="minorHAnsi"/>
              </w:rPr>
              <w:t>Theft/shoplifting</w:t>
            </w:r>
          </w:p>
        </w:tc>
        <w:tc>
          <w:tcPr>
            <w:tcW w:w="7118" w:type="dxa"/>
          </w:tcPr>
          <w:p w:rsidR="00BF3CFA" w:rsidRPr="00DE492A" w:rsidRDefault="0041706F" w:rsidP="00DE492A">
            <w:pPr>
              <w:rPr>
                <w:rFonts w:asciiTheme="minorHAnsi" w:hAnsiTheme="minorHAnsi"/>
              </w:rPr>
            </w:pPr>
            <w:r>
              <w:rPr>
                <w:rFonts w:asciiTheme="minorHAnsi" w:hAnsiTheme="minorHAnsi"/>
              </w:rPr>
              <w:t xml:space="preserve">£100 of stock stolen from Coop </w:t>
            </w:r>
            <w:proofErr w:type="spellStart"/>
            <w:r>
              <w:rPr>
                <w:rFonts w:asciiTheme="minorHAnsi" w:hAnsiTheme="minorHAnsi"/>
              </w:rPr>
              <w:t>Kelsall</w:t>
            </w:r>
            <w:proofErr w:type="spellEnd"/>
            <w:r>
              <w:rPr>
                <w:rFonts w:asciiTheme="minorHAnsi" w:hAnsiTheme="minorHAnsi"/>
              </w:rPr>
              <w:t>.</w:t>
            </w:r>
          </w:p>
        </w:tc>
      </w:tr>
      <w:tr w:rsidR="000A469F" w:rsidRPr="00BC55D0" w:rsidTr="00784E1C">
        <w:trPr>
          <w:trHeight w:val="373"/>
        </w:trPr>
        <w:tc>
          <w:tcPr>
            <w:tcW w:w="1566" w:type="dxa"/>
          </w:tcPr>
          <w:p w:rsidR="000A469F" w:rsidRPr="00DE492A" w:rsidRDefault="0041706F" w:rsidP="00DE492A">
            <w:pPr>
              <w:rPr>
                <w:rFonts w:asciiTheme="minorHAnsi" w:hAnsiTheme="minorHAnsi"/>
              </w:rPr>
            </w:pPr>
            <w:r>
              <w:rPr>
                <w:rFonts w:asciiTheme="minorHAnsi" w:hAnsiTheme="minorHAnsi"/>
              </w:rPr>
              <w:t>05/02/19</w:t>
            </w:r>
          </w:p>
        </w:tc>
        <w:tc>
          <w:tcPr>
            <w:tcW w:w="1993" w:type="dxa"/>
          </w:tcPr>
          <w:p w:rsidR="000A469F" w:rsidRPr="00DE492A" w:rsidRDefault="0041706F" w:rsidP="008B5A13">
            <w:pPr>
              <w:jc w:val="center"/>
              <w:rPr>
                <w:rFonts w:asciiTheme="minorHAnsi" w:hAnsiTheme="minorHAnsi"/>
              </w:rPr>
            </w:pPr>
            <w:r>
              <w:rPr>
                <w:rFonts w:asciiTheme="minorHAnsi" w:hAnsiTheme="minorHAnsi"/>
              </w:rPr>
              <w:t>Theft/shoplifting</w:t>
            </w:r>
          </w:p>
        </w:tc>
        <w:tc>
          <w:tcPr>
            <w:tcW w:w="7118" w:type="dxa"/>
          </w:tcPr>
          <w:p w:rsidR="000A469F" w:rsidRPr="00DE492A" w:rsidRDefault="0041706F" w:rsidP="00DE492A">
            <w:pPr>
              <w:rPr>
                <w:rFonts w:asciiTheme="minorHAnsi" w:hAnsiTheme="minorHAnsi"/>
              </w:rPr>
            </w:pPr>
            <w:r>
              <w:rPr>
                <w:rFonts w:asciiTheme="minorHAnsi" w:hAnsiTheme="minorHAnsi"/>
                <w:lang w:val="en-US"/>
              </w:rPr>
              <w:t xml:space="preserve">£50 of stock from Coop </w:t>
            </w:r>
            <w:proofErr w:type="spellStart"/>
            <w:r>
              <w:rPr>
                <w:rFonts w:asciiTheme="minorHAnsi" w:hAnsiTheme="minorHAnsi"/>
                <w:lang w:val="en-US"/>
              </w:rPr>
              <w:t>Kelasll</w:t>
            </w:r>
            <w:proofErr w:type="spellEnd"/>
          </w:p>
        </w:tc>
      </w:tr>
      <w:tr w:rsidR="000A469F" w:rsidRPr="00BC55D0" w:rsidTr="00784E1C">
        <w:trPr>
          <w:trHeight w:val="395"/>
        </w:trPr>
        <w:tc>
          <w:tcPr>
            <w:tcW w:w="1566" w:type="dxa"/>
          </w:tcPr>
          <w:p w:rsidR="000A469F" w:rsidRPr="00DE492A" w:rsidRDefault="00784E1C" w:rsidP="009F481E">
            <w:pPr>
              <w:rPr>
                <w:rFonts w:asciiTheme="minorHAnsi" w:hAnsiTheme="minorHAnsi"/>
              </w:rPr>
            </w:pPr>
            <w:r>
              <w:rPr>
                <w:rFonts w:asciiTheme="minorHAnsi" w:hAnsiTheme="minorHAnsi"/>
              </w:rPr>
              <w:t>11/02/19</w:t>
            </w:r>
          </w:p>
        </w:tc>
        <w:tc>
          <w:tcPr>
            <w:tcW w:w="1993" w:type="dxa"/>
          </w:tcPr>
          <w:p w:rsidR="000A469F" w:rsidRPr="00DE492A" w:rsidRDefault="00784E1C" w:rsidP="00A2652B">
            <w:pPr>
              <w:jc w:val="center"/>
              <w:rPr>
                <w:rFonts w:asciiTheme="minorHAnsi" w:hAnsiTheme="minorHAnsi"/>
              </w:rPr>
            </w:pPr>
            <w:r>
              <w:rPr>
                <w:rFonts w:asciiTheme="minorHAnsi" w:hAnsiTheme="minorHAnsi"/>
              </w:rPr>
              <w:t>Theft</w:t>
            </w:r>
          </w:p>
        </w:tc>
        <w:tc>
          <w:tcPr>
            <w:tcW w:w="7118" w:type="dxa"/>
          </w:tcPr>
          <w:p w:rsidR="000A469F" w:rsidRPr="00DE492A" w:rsidRDefault="00784E1C" w:rsidP="00DE492A">
            <w:pPr>
              <w:rPr>
                <w:rFonts w:asciiTheme="minorHAnsi" w:hAnsiTheme="minorHAnsi"/>
              </w:rPr>
            </w:pPr>
            <w:r>
              <w:rPr>
                <w:rFonts w:asciiTheme="minorHAnsi" w:hAnsiTheme="minorHAnsi"/>
              </w:rPr>
              <w:t>Theft of number plates from vehicle</w:t>
            </w:r>
            <w:r w:rsidR="00F87FE9">
              <w:rPr>
                <w:rFonts w:asciiTheme="minorHAnsi" w:hAnsiTheme="minorHAnsi"/>
              </w:rPr>
              <w:t xml:space="preserve"> </w:t>
            </w:r>
            <w:proofErr w:type="spellStart"/>
            <w:r w:rsidR="00F87FE9">
              <w:rPr>
                <w:rFonts w:asciiTheme="minorHAnsi" w:hAnsiTheme="minorHAnsi"/>
              </w:rPr>
              <w:t>Kelsall</w:t>
            </w:r>
            <w:proofErr w:type="spellEnd"/>
            <w:r w:rsidR="00F87FE9">
              <w:rPr>
                <w:rFonts w:asciiTheme="minorHAnsi" w:hAnsiTheme="minorHAnsi"/>
              </w:rPr>
              <w:t>.</w:t>
            </w:r>
          </w:p>
        </w:tc>
      </w:tr>
    </w:tbl>
    <w:p w:rsidR="002124E5" w:rsidRPr="001378BB" w:rsidRDefault="002124E5" w:rsidP="002124E5">
      <w:pPr>
        <w:jc w:val="center"/>
        <w:rPr>
          <w:rFonts w:asciiTheme="minorHAnsi" w:hAnsiTheme="minorHAnsi"/>
          <w:b/>
          <w:sz w:val="28"/>
          <w:szCs w:val="28"/>
        </w:rPr>
      </w:pPr>
    </w:p>
    <w:p w:rsidR="002124E5" w:rsidRPr="00934BF9" w:rsidRDefault="002124E5" w:rsidP="002124E5">
      <w:pPr>
        <w:jc w:val="center"/>
        <w:rPr>
          <w:rFonts w:asciiTheme="minorHAnsi" w:hAnsiTheme="minorHAnsi"/>
          <w:b/>
          <w:sz w:val="24"/>
          <w:szCs w:val="24"/>
        </w:rPr>
      </w:pPr>
      <w:r w:rsidRPr="00934BF9">
        <w:rPr>
          <w:rFonts w:asciiTheme="minorHAnsi" w:hAnsiTheme="minorHAnsi"/>
          <w:b/>
          <w:sz w:val="24"/>
          <w:szCs w:val="24"/>
        </w:rPr>
        <w:t>If you see something suspicious or that you think the Police might need to know about, please report it!</w:t>
      </w:r>
    </w:p>
    <w:p w:rsidR="002124E5" w:rsidRPr="00934BF9" w:rsidRDefault="002124E5" w:rsidP="002124E5">
      <w:pPr>
        <w:jc w:val="center"/>
        <w:rPr>
          <w:rFonts w:asciiTheme="minorHAnsi" w:hAnsiTheme="minorHAnsi"/>
          <w:b/>
          <w:sz w:val="24"/>
          <w:szCs w:val="24"/>
        </w:rPr>
      </w:pPr>
      <w:r w:rsidRPr="00934BF9">
        <w:rPr>
          <w:rFonts w:asciiTheme="minorHAnsi" w:eastAsia="Times New Roman" w:hAnsiTheme="minorHAnsi"/>
          <w:b/>
          <w:sz w:val="24"/>
          <w:szCs w:val="24"/>
          <w:lang w:eastAsia="en-GB"/>
        </w:rPr>
        <w:t>Dial 999 in an emergency or dial 101 in a non-emergency</w:t>
      </w:r>
    </w:p>
    <w:p w:rsidR="002124E5" w:rsidRDefault="002124E5">
      <w:pPr>
        <w:rPr>
          <w:b/>
          <w:sz w:val="24"/>
          <w:szCs w:val="24"/>
        </w:rPr>
      </w:pPr>
    </w:p>
    <w:p w:rsidR="002B394B" w:rsidRDefault="008F3A2B">
      <w:pPr>
        <w:rPr>
          <w:b/>
          <w:sz w:val="24"/>
          <w:szCs w:val="24"/>
        </w:rPr>
      </w:pPr>
      <w:r>
        <w:rPr>
          <w:noProof/>
          <w:color w:val="0000FF"/>
          <w:lang w:val="en-US"/>
        </w:rPr>
        <w:drawing>
          <wp:anchor distT="0" distB="0" distL="114300" distR="114300" simplePos="0" relativeHeight="251675648" behindDoc="0" locked="0" layoutInCell="1" allowOverlap="1" wp14:anchorId="1C9B06BF" wp14:editId="025E88A9">
            <wp:simplePos x="0" y="0"/>
            <wp:positionH relativeFrom="column">
              <wp:posOffset>2229474</wp:posOffset>
            </wp:positionH>
            <wp:positionV relativeFrom="paragraph">
              <wp:posOffset>123601</wp:posOffset>
            </wp:positionV>
            <wp:extent cx="2220686" cy="560934"/>
            <wp:effectExtent l="38100" t="38100" r="46355" b="29845"/>
            <wp:wrapNone/>
            <wp:docPr id="8" name="Picture 8" descr="Image result for crime preven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ime prevent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4807" cy="561975"/>
                    </a:xfrm>
                    <a:prstGeom prst="rect">
                      <a:avLst/>
                    </a:prstGeom>
                    <a:noFill/>
                    <a:ln w="28575" cmpd="thinThick">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p>
    <w:p w:rsidR="00AD602F" w:rsidRDefault="00AD602F" w:rsidP="00AD602F">
      <w:pPr>
        <w:pStyle w:val="NoSpacing"/>
        <w:rPr>
          <w:rFonts w:asciiTheme="minorHAnsi" w:hAnsiTheme="minorHAnsi"/>
          <w:b/>
          <w:color w:val="FF0000"/>
        </w:rPr>
      </w:pPr>
    </w:p>
    <w:p w:rsidR="00CF6B12" w:rsidRDefault="00CF6B12" w:rsidP="00CF6B12">
      <w:pPr>
        <w:outlineLvl w:val="0"/>
        <w:rPr>
          <w:rFonts w:ascii="Arial" w:hAnsi="Arial" w:cs="Arial"/>
          <w:b/>
          <w:sz w:val="18"/>
          <w:szCs w:val="18"/>
        </w:rPr>
      </w:pPr>
    </w:p>
    <w:p w:rsidR="00DE492A" w:rsidRDefault="00DE492A" w:rsidP="00DE492A"/>
    <w:p w:rsidR="00DE492A" w:rsidRDefault="00DE492A" w:rsidP="00DE492A"/>
    <w:p w:rsidR="00DE492A" w:rsidRDefault="00DE492A" w:rsidP="00DE492A"/>
    <w:p w:rsidR="00DE492A" w:rsidRPr="002D7749" w:rsidRDefault="00DE492A" w:rsidP="00DE492A">
      <w:r w:rsidRPr="002D7749">
        <w:t>Most vehicle crime is opportunistic and therefore preventable. By following some straightforward advice we can ensure that this type of crime keeps falling.</w:t>
      </w:r>
    </w:p>
    <w:p w:rsidR="00DE492A" w:rsidRDefault="00DE492A" w:rsidP="00DE492A">
      <w:pPr>
        <w:rPr>
          <w:b/>
        </w:rPr>
      </w:pPr>
    </w:p>
    <w:p w:rsidR="00DE492A" w:rsidRPr="002D7749" w:rsidRDefault="00DE492A" w:rsidP="00DE492A">
      <w:pPr>
        <w:rPr>
          <w:b/>
        </w:rPr>
      </w:pPr>
      <w:r w:rsidRPr="002D7749">
        <w:rPr>
          <w:b/>
        </w:rPr>
        <w:t>PROTECTING YOURSELF FROM CAR THIEVES</w:t>
      </w:r>
    </w:p>
    <w:p w:rsidR="00DE492A" w:rsidRPr="002D7749" w:rsidRDefault="00DE492A" w:rsidP="00DE492A">
      <w:pPr>
        <w:pStyle w:val="ListParagraph"/>
        <w:numPr>
          <w:ilvl w:val="0"/>
          <w:numId w:val="9"/>
        </w:numPr>
        <w:spacing w:after="200" w:line="276" w:lineRule="auto"/>
      </w:pPr>
      <w:r w:rsidRPr="002D7749">
        <w:t xml:space="preserve">Don’t leave valuables such as CDs, pen drives, sat </w:t>
      </w:r>
      <w:proofErr w:type="spellStart"/>
      <w:r w:rsidRPr="002D7749">
        <w:t>nav</w:t>
      </w:r>
      <w:proofErr w:type="spellEnd"/>
      <w:r w:rsidRPr="002D7749">
        <w:t xml:space="preserve"> systems, laptops, handbags and mobile phones on show – even if you think the item isn’t of any particular value, someone else might think differently.</w:t>
      </w:r>
    </w:p>
    <w:p w:rsidR="00DE492A" w:rsidRPr="002D7749" w:rsidRDefault="00DE492A" w:rsidP="00DE492A">
      <w:pPr>
        <w:pStyle w:val="ListParagraph"/>
        <w:numPr>
          <w:ilvl w:val="0"/>
          <w:numId w:val="9"/>
        </w:numPr>
        <w:spacing w:after="200" w:line="276" w:lineRule="auto"/>
      </w:pPr>
      <w:r w:rsidRPr="002D7749">
        <w:t>Don’t leave coats or clothing visible. Their pockets may be empty but someone looking through the window won’t know that.</w:t>
      </w:r>
    </w:p>
    <w:p w:rsidR="00DE492A" w:rsidRPr="002D7749" w:rsidRDefault="00DE492A" w:rsidP="00DE492A">
      <w:pPr>
        <w:pStyle w:val="ListParagraph"/>
        <w:numPr>
          <w:ilvl w:val="0"/>
          <w:numId w:val="9"/>
        </w:numPr>
        <w:spacing w:after="200" w:line="276" w:lineRule="auto"/>
      </w:pPr>
      <w:r w:rsidRPr="002D7749">
        <w:t>Make sure your car is locked and all windows, doors, boot and sunroof are closed properly.</w:t>
      </w:r>
    </w:p>
    <w:p w:rsidR="00DE492A" w:rsidRPr="002D7749" w:rsidRDefault="00DE492A" w:rsidP="00DE492A">
      <w:pPr>
        <w:pStyle w:val="ListParagraph"/>
        <w:numPr>
          <w:ilvl w:val="0"/>
          <w:numId w:val="9"/>
        </w:numPr>
        <w:spacing w:after="200" w:line="276" w:lineRule="auto"/>
      </w:pPr>
      <w:r w:rsidRPr="002D7749">
        <w:t xml:space="preserve">Active all security devices, alarms, immobilisers, </w:t>
      </w:r>
      <w:proofErr w:type="spellStart"/>
      <w:r w:rsidRPr="002D7749">
        <w:t>etc</w:t>
      </w:r>
      <w:proofErr w:type="spellEnd"/>
      <w:r w:rsidRPr="002D7749">
        <w:t>, when left unattended.</w:t>
      </w:r>
    </w:p>
    <w:p w:rsidR="00DE492A" w:rsidRPr="002D7749" w:rsidRDefault="00DE492A" w:rsidP="00DE492A">
      <w:pPr>
        <w:pStyle w:val="ListParagraph"/>
        <w:numPr>
          <w:ilvl w:val="0"/>
          <w:numId w:val="9"/>
        </w:numPr>
        <w:spacing w:after="200" w:line="276" w:lineRule="auto"/>
      </w:pPr>
      <w:r w:rsidRPr="002D7749">
        <w:t>Always park your car in a safe, well -lit place. Use a garage if you have one and consider fitting extra locks or an electronic garage door.</w:t>
      </w:r>
    </w:p>
    <w:p w:rsidR="00DE492A" w:rsidRPr="002D7749" w:rsidRDefault="00DE492A" w:rsidP="00DE492A">
      <w:pPr>
        <w:pStyle w:val="ListParagraph"/>
        <w:numPr>
          <w:ilvl w:val="0"/>
          <w:numId w:val="9"/>
        </w:numPr>
        <w:spacing w:after="200" w:line="276" w:lineRule="auto"/>
      </w:pPr>
      <w:r w:rsidRPr="002D7749">
        <w:t>If you park your car on your drive, consider fitting substantial locking gates or security posts.</w:t>
      </w:r>
    </w:p>
    <w:p w:rsidR="00DE492A" w:rsidRDefault="00DE492A" w:rsidP="00DE492A">
      <w:pPr>
        <w:pStyle w:val="ListParagraph"/>
        <w:numPr>
          <w:ilvl w:val="0"/>
          <w:numId w:val="9"/>
        </w:numPr>
        <w:spacing w:after="200" w:line="276" w:lineRule="auto"/>
      </w:pPr>
      <w:r w:rsidRPr="002D7749">
        <w:t>Never leave your keys in any place within your home that could be reached through the letterbox on your front door with the aid of a hook on a cane or any other device.</w:t>
      </w:r>
    </w:p>
    <w:p w:rsidR="00DE492A" w:rsidRDefault="00DE492A" w:rsidP="00DE492A">
      <w:pPr>
        <w:rPr>
          <w:b/>
        </w:rPr>
      </w:pPr>
      <w:r w:rsidRPr="002D7749">
        <w:rPr>
          <w:b/>
        </w:rPr>
        <w:t>EXTRA CARE ON COLD MORNINGS</w:t>
      </w:r>
    </w:p>
    <w:p w:rsidR="00DE492A" w:rsidRDefault="00DE492A" w:rsidP="00DE492A">
      <w:pPr>
        <w:pStyle w:val="ListParagraph"/>
        <w:numPr>
          <w:ilvl w:val="0"/>
          <w:numId w:val="10"/>
        </w:numPr>
        <w:spacing w:after="200" w:line="276" w:lineRule="auto"/>
      </w:pPr>
      <w:r w:rsidRPr="002D7749">
        <w:t>Never leave keys in the ignition and doors unlocked when your car is unattended, even if it is only for a couple of minutes, whether the vehicle is sitting on your driveway or on the roadside.</w:t>
      </w:r>
    </w:p>
    <w:p w:rsidR="00DE492A" w:rsidRDefault="00DE492A" w:rsidP="00DE492A">
      <w:pPr>
        <w:pStyle w:val="ListParagraph"/>
        <w:numPr>
          <w:ilvl w:val="0"/>
          <w:numId w:val="10"/>
        </w:numPr>
        <w:spacing w:after="200" w:line="276" w:lineRule="auto"/>
      </w:pPr>
      <w:r>
        <w:t>Allow an extra few minutes to defrost and stay with the vehicle while it warms up. Alternatively, use a de-icer spray and windscreen scraper to clear your windows and lights.</w:t>
      </w:r>
    </w:p>
    <w:p w:rsidR="00DE492A" w:rsidRDefault="00DE492A" w:rsidP="00DE492A">
      <w:pPr>
        <w:pStyle w:val="ListParagraph"/>
        <w:numPr>
          <w:ilvl w:val="0"/>
          <w:numId w:val="10"/>
        </w:numPr>
        <w:spacing w:after="200" w:line="276" w:lineRule="auto"/>
      </w:pPr>
      <w:r>
        <w:t>Always ensure your view is completely clear before moving off.</w:t>
      </w:r>
    </w:p>
    <w:p w:rsidR="00DE492A" w:rsidRPr="002D7749" w:rsidRDefault="00DE492A" w:rsidP="00DE492A">
      <w:r>
        <w:t>In a situation where a driver has left a vehicle unattended, insurers mat argue that reasonable care has not been taken. This invalidates an insurance claim. Victims are then faces with the loss of their vehicle with no means of replacement, even though they are fully insured.</w:t>
      </w:r>
    </w:p>
    <w:p w:rsidR="00CF6B12" w:rsidRPr="00CF6B12" w:rsidRDefault="00CF6B12" w:rsidP="00CF6B12">
      <w:pPr>
        <w:outlineLvl w:val="0"/>
        <w:rPr>
          <w:rFonts w:asciiTheme="minorHAnsi" w:hAnsiTheme="minorHAnsi" w:cs="Arial"/>
          <w:sz w:val="24"/>
          <w:szCs w:val="24"/>
        </w:rPr>
      </w:pPr>
    </w:p>
    <w:p w:rsidR="00CF6B12" w:rsidRDefault="00CF6B12" w:rsidP="00773772">
      <w:pPr>
        <w:rPr>
          <w:rFonts w:asciiTheme="minorHAnsi" w:hAnsiTheme="minorHAnsi"/>
          <w:b/>
          <w:sz w:val="36"/>
          <w:szCs w:val="36"/>
          <w:lang w:val="en-US"/>
        </w:rPr>
      </w:pPr>
    </w:p>
    <w:p w:rsidR="00466E61" w:rsidRDefault="001378BB" w:rsidP="00773772">
      <w:pPr>
        <w:rPr>
          <w:rFonts w:asciiTheme="minorHAnsi" w:hAnsiTheme="minorHAnsi"/>
          <w:b/>
          <w:sz w:val="36"/>
          <w:szCs w:val="36"/>
          <w:lang w:val="en-US"/>
        </w:rPr>
      </w:pPr>
      <w:r w:rsidRPr="00934BF9">
        <w:rPr>
          <w:rFonts w:asciiTheme="minorHAnsi" w:hAnsiTheme="minorHAnsi"/>
          <w:b/>
          <w:sz w:val="36"/>
          <w:szCs w:val="36"/>
          <w:lang w:val="en-US"/>
        </w:rPr>
        <w:t xml:space="preserve">Surgeries and </w:t>
      </w:r>
      <w:r w:rsidR="002124E5" w:rsidRPr="00934BF9">
        <w:rPr>
          <w:rFonts w:asciiTheme="minorHAnsi" w:hAnsiTheme="minorHAnsi"/>
          <w:b/>
          <w:sz w:val="36"/>
          <w:szCs w:val="36"/>
          <w:lang w:val="en-US"/>
        </w:rPr>
        <w:t>Meeting</w:t>
      </w:r>
      <w:r w:rsidR="005F6D0B" w:rsidRPr="00934BF9">
        <w:rPr>
          <w:rFonts w:asciiTheme="minorHAnsi" w:hAnsiTheme="minorHAnsi"/>
          <w:b/>
          <w:sz w:val="36"/>
          <w:szCs w:val="36"/>
          <w:lang w:val="en-US"/>
        </w:rPr>
        <w:t>s</w:t>
      </w:r>
    </w:p>
    <w:p w:rsidR="00F05624" w:rsidRDefault="00F05624" w:rsidP="00773772">
      <w:pPr>
        <w:rPr>
          <w:rFonts w:asciiTheme="minorHAnsi" w:hAnsiTheme="minorHAnsi"/>
          <w:b/>
          <w:sz w:val="36"/>
          <w:szCs w:val="36"/>
          <w:lang w:val="en-US"/>
        </w:rPr>
      </w:pPr>
    </w:p>
    <w:p w:rsidR="00466E61" w:rsidRPr="00466E61" w:rsidRDefault="00BC4646" w:rsidP="00466E61">
      <w:pPr>
        <w:pStyle w:val="NoSpacing"/>
        <w:rPr>
          <w:rFonts w:asciiTheme="minorHAnsi" w:hAnsiTheme="minorHAnsi" w:cs="Arial"/>
          <w:b/>
          <w:sz w:val="24"/>
          <w:szCs w:val="24"/>
        </w:rPr>
      </w:pPr>
      <w:r>
        <w:rPr>
          <w:rFonts w:asciiTheme="minorHAnsi" w:hAnsiTheme="minorHAnsi" w:cs="Arial"/>
          <w:b/>
          <w:sz w:val="24"/>
          <w:szCs w:val="24"/>
        </w:rPr>
        <w:t>March 2019</w:t>
      </w:r>
    </w:p>
    <w:p w:rsidR="00466E61" w:rsidRPr="00466E61" w:rsidRDefault="00466E61" w:rsidP="00466E61">
      <w:pPr>
        <w:pStyle w:val="NoSpacing"/>
        <w:rPr>
          <w:rFonts w:asciiTheme="minorHAnsi" w:hAnsiTheme="minorHAnsi" w:cs="Arial"/>
          <w:sz w:val="24"/>
          <w:szCs w:val="24"/>
        </w:rPr>
      </w:pPr>
    </w:p>
    <w:p w:rsidR="009F481E" w:rsidRDefault="002C04E4" w:rsidP="009F481E">
      <w:pPr>
        <w:rPr>
          <w:rFonts w:asciiTheme="minorHAnsi" w:hAnsiTheme="minorHAnsi"/>
          <w:b/>
          <w:sz w:val="24"/>
          <w:szCs w:val="24"/>
        </w:rPr>
      </w:pPr>
      <w:proofErr w:type="spellStart"/>
      <w:proofErr w:type="gramStart"/>
      <w:r>
        <w:rPr>
          <w:rFonts w:asciiTheme="minorHAnsi" w:hAnsiTheme="minorHAnsi"/>
          <w:b/>
          <w:sz w:val="24"/>
          <w:szCs w:val="24"/>
        </w:rPr>
        <w:t>Tarvin</w:t>
      </w:r>
      <w:proofErr w:type="spellEnd"/>
      <w:r>
        <w:rPr>
          <w:rFonts w:asciiTheme="minorHAnsi" w:hAnsiTheme="minorHAnsi"/>
          <w:b/>
          <w:sz w:val="24"/>
          <w:szCs w:val="24"/>
        </w:rPr>
        <w:t xml:space="preserve"> Community Centre</w:t>
      </w:r>
      <w:r w:rsidR="00BC4646">
        <w:rPr>
          <w:rFonts w:asciiTheme="minorHAnsi" w:hAnsiTheme="minorHAnsi"/>
          <w:b/>
          <w:sz w:val="24"/>
          <w:szCs w:val="24"/>
        </w:rPr>
        <w:t>- March 4</w:t>
      </w:r>
      <w:r w:rsidR="00BC4646" w:rsidRPr="00BC4646">
        <w:rPr>
          <w:rFonts w:asciiTheme="minorHAnsi" w:hAnsiTheme="minorHAnsi"/>
          <w:b/>
          <w:sz w:val="24"/>
          <w:szCs w:val="24"/>
          <w:vertAlign w:val="superscript"/>
        </w:rPr>
        <w:t>th</w:t>
      </w:r>
      <w:r w:rsidR="00BC4646">
        <w:rPr>
          <w:rFonts w:asciiTheme="minorHAnsi" w:hAnsiTheme="minorHAnsi"/>
          <w:b/>
          <w:sz w:val="24"/>
          <w:szCs w:val="24"/>
        </w:rPr>
        <w:t>/ 14</w:t>
      </w:r>
      <w:r w:rsidR="00BC4646" w:rsidRPr="00BC4646">
        <w:rPr>
          <w:rFonts w:asciiTheme="minorHAnsi" w:hAnsiTheme="minorHAnsi"/>
          <w:b/>
          <w:sz w:val="24"/>
          <w:szCs w:val="24"/>
          <w:vertAlign w:val="superscript"/>
        </w:rPr>
        <w:t>th</w:t>
      </w:r>
      <w:r w:rsidR="00BC4646">
        <w:rPr>
          <w:rFonts w:asciiTheme="minorHAnsi" w:hAnsiTheme="minorHAnsi"/>
          <w:b/>
          <w:sz w:val="24"/>
          <w:szCs w:val="24"/>
        </w:rPr>
        <w:t>/19</w:t>
      </w:r>
      <w:r w:rsidR="00BC4646" w:rsidRPr="00BC4646">
        <w:rPr>
          <w:rFonts w:asciiTheme="minorHAnsi" w:hAnsiTheme="minorHAnsi"/>
          <w:b/>
          <w:sz w:val="24"/>
          <w:szCs w:val="24"/>
          <w:vertAlign w:val="superscript"/>
        </w:rPr>
        <w:t>th</w:t>
      </w:r>
      <w:r w:rsidR="00BC4646">
        <w:rPr>
          <w:rFonts w:asciiTheme="minorHAnsi" w:hAnsiTheme="minorHAnsi"/>
          <w:b/>
          <w:sz w:val="24"/>
          <w:szCs w:val="24"/>
        </w:rPr>
        <w:t xml:space="preserve"> and 27</w:t>
      </w:r>
      <w:r w:rsidR="00BC4646" w:rsidRPr="00BC4646">
        <w:rPr>
          <w:rFonts w:asciiTheme="minorHAnsi" w:hAnsiTheme="minorHAnsi"/>
          <w:b/>
          <w:sz w:val="24"/>
          <w:szCs w:val="24"/>
          <w:vertAlign w:val="superscript"/>
        </w:rPr>
        <w:t>th</w:t>
      </w:r>
      <w:r w:rsidR="00BC4646">
        <w:rPr>
          <w:rFonts w:asciiTheme="minorHAnsi" w:hAnsiTheme="minorHAnsi"/>
          <w:b/>
          <w:sz w:val="24"/>
          <w:szCs w:val="24"/>
        </w:rPr>
        <w:t>.</w:t>
      </w:r>
      <w:proofErr w:type="gramEnd"/>
    </w:p>
    <w:p w:rsidR="002C04E4" w:rsidRDefault="002C04E4" w:rsidP="009F481E">
      <w:pPr>
        <w:rPr>
          <w:rFonts w:asciiTheme="minorHAnsi" w:hAnsiTheme="minorHAnsi"/>
          <w:b/>
          <w:sz w:val="24"/>
          <w:szCs w:val="24"/>
        </w:rPr>
      </w:pPr>
      <w:proofErr w:type="spellStart"/>
      <w:r>
        <w:rPr>
          <w:rFonts w:asciiTheme="minorHAnsi" w:hAnsiTheme="minorHAnsi"/>
          <w:b/>
          <w:sz w:val="24"/>
          <w:szCs w:val="24"/>
        </w:rPr>
        <w:t>Kelsall</w:t>
      </w:r>
      <w:proofErr w:type="spellEnd"/>
      <w:r>
        <w:rPr>
          <w:rFonts w:asciiTheme="minorHAnsi" w:hAnsiTheme="minorHAnsi"/>
          <w:b/>
          <w:sz w:val="24"/>
          <w:szCs w:val="24"/>
        </w:rPr>
        <w:t xml:space="preserve"> Community Centre</w:t>
      </w:r>
      <w:r w:rsidR="00BC4646">
        <w:rPr>
          <w:rFonts w:asciiTheme="minorHAnsi" w:hAnsiTheme="minorHAnsi"/>
          <w:b/>
          <w:sz w:val="24"/>
          <w:szCs w:val="24"/>
        </w:rPr>
        <w:t>- 10</w:t>
      </w:r>
      <w:r w:rsidR="00BC4646" w:rsidRPr="00BC4646">
        <w:rPr>
          <w:rFonts w:asciiTheme="minorHAnsi" w:hAnsiTheme="minorHAnsi"/>
          <w:b/>
          <w:sz w:val="24"/>
          <w:szCs w:val="24"/>
          <w:vertAlign w:val="superscript"/>
        </w:rPr>
        <w:t>th</w:t>
      </w:r>
      <w:r w:rsidR="00BC4646">
        <w:rPr>
          <w:rFonts w:asciiTheme="minorHAnsi" w:hAnsiTheme="minorHAnsi"/>
          <w:b/>
          <w:sz w:val="24"/>
          <w:szCs w:val="24"/>
        </w:rPr>
        <w:t xml:space="preserve"> and 16th</w:t>
      </w:r>
    </w:p>
    <w:p w:rsidR="002C04E4" w:rsidRDefault="002C04E4" w:rsidP="009F481E">
      <w:pPr>
        <w:rPr>
          <w:rFonts w:asciiTheme="minorHAnsi" w:hAnsiTheme="minorHAnsi"/>
          <w:b/>
          <w:sz w:val="24"/>
          <w:szCs w:val="24"/>
        </w:rPr>
      </w:pPr>
      <w:proofErr w:type="spellStart"/>
      <w:r>
        <w:rPr>
          <w:rFonts w:asciiTheme="minorHAnsi" w:hAnsiTheme="minorHAnsi"/>
          <w:b/>
          <w:sz w:val="24"/>
          <w:szCs w:val="24"/>
        </w:rPr>
        <w:t>Delamere</w:t>
      </w:r>
      <w:proofErr w:type="spellEnd"/>
      <w:r>
        <w:rPr>
          <w:rFonts w:asciiTheme="minorHAnsi" w:hAnsiTheme="minorHAnsi"/>
          <w:b/>
          <w:sz w:val="24"/>
          <w:szCs w:val="24"/>
        </w:rPr>
        <w:t xml:space="preserve"> Community Centre</w:t>
      </w:r>
      <w:r w:rsidR="00BC4646">
        <w:rPr>
          <w:rFonts w:asciiTheme="minorHAnsi" w:hAnsiTheme="minorHAnsi"/>
          <w:b/>
          <w:sz w:val="24"/>
          <w:szCs w:val="24"/>
        </w:rPr>
        <w:t>- 9th</w:t>
      </w:r>
    </w:p>
    <w:p w:rsidR="002C04E4" w:rsidRDefault="002C04E4" w:rsidP="009F481E">
      <w:pPr>
        <w:rPr>
          <w:rFonts w:asciiTheme="minorHAnsi" w:hAnsiTheme="minorHAnsi"/>
          <w:b/>
          <w:sz w:val="24"/>
          <w:szCs w:val="24"/>
        </w:rPr>
      </w:pPr>
    </w:p>
    <w:p w:rsidR="00AE1720" w:rsidRPr="00934BF9" w:rsidRDefault="00466E61" w:rsidP="00773772">
      <w:pPr>
        <w:rPr>
          <w:rFonts w:asciiTheme="minorHAnsi" w:hAnsiTheme="minorHAnsi"/>
          <w:b/>
          <w:sz w:val="36"/>
          <w:szCs w:val="36"/>
        </w:rPr>
      </w:pPr>
      <w:r>
        <w:rPr>
          <w:rFonts w:asciiTheme="minorHAnsi" w:hAnsiTheme="minorHAnsi"/>
          <w:b/>
          <w:sz w:val="36"/>
          <w:szCs w:val="36"/>
        </w:rPr>
        <w:t>K</w:t>
      </w:r>
      <w:r w:rsidR="0011195F" w:rsidRPr="00934BF9">
        <w:rPr>
          <w:rFonts w:asciiTheme="minorHAnsi" w:hAnsiTheme="minorHAnsi"/>
          <w:b/>
          <w:sz w:val="36"/>
          <w:szCs w:val="36"/>
        </w:rPr>
        <w:t>eeping In Touch</w:t>
      </w:r>
    </w:p>
    <w:p w:rsidR="00773772" w:rsidRDefault="00773772">
      <w:pPr>
        <w:rPr>
          <w:rFonts w:asciiTheme="minorHAnsi" w:hAnsi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1"/>
      </w:tblGrid>
      <w:tr w:rsidR="004E5AC6" w:rsidRPr="001378BB" w:rsidTr="004E5AC6">
        <w:trPr>
          <w:trHeight w:val="1347"/>
        </w:trPr>
        <w:tc>
          <w:tcPr>
            <w:tcW w:w="7231" w:type="dxa"/>
          </w:tcPr>
          <w:p w:rsidR="004E5AC6" w:rsidRDefault="005F6D0B" w:rsidP="004E5AC6">
            <w:pPr>
              <w:rPr>
                <w:rFonts w:asciiTheme="minorHAnsi" w:hAnsiTheme="minorHAnsi"/>
                <w:b/>
                <w:sz w:val="24"/>
                <w:szCs w:val="24"/>
              </w:rPr>
            </w:pPr>
            <w:r w:rsidRPr="00BC55D0">
              <w:rPr>
                <w:rFonts w:asciiTheme="minorHAnsi" w:hAnsiTheme="minorHAnsi"/>
                <w:b/>
                <w:sz w:val="24"/>
                <w:szCs w:val="24"/>
              </w:rPr>
              <w:t xml:space="preserve">Local Officer </w:t>
            </w:r>
            <w:r w:rsidR="00C44451" w:rsidRPr="00BC55D0">
              <w:rPr>
                <w:rFonts w:asciiTheme="minorHAnsi" w:hAnsiTheme="minorHAnsi"/>
                <w:b/>
                <w:sz w:val="24"/>
                <w:szCs w:val="24"/>
              </w:rPr>
              <w:t xml:space="preserve">Contact </w:t>
            </w:r>
            <w:r w:rsidRPr="00BC55D0">
              <w:rPr>
                <w:rFonts w:asciiTheme="minorHAnsi" w:hAnsiTheme="minorHAnsi"/>
                <w:b/>
                <w:sz w:val="24"/>
                <w:szCs w:val="24"/>
              </w:rPr>
              <w:t>D</w:t>
            </w:r>
            <w:r w:rsidR="00C44451" w:rsidRPr="00BC55D0">
              <w:rPr>
                <w:rFonts w:asciiTheme="minorHAnsi" w:hAnsiTheme="minorHAnsi"/>
                <w:b/>
                <w:sz w:val="24"/>
                <w:szCs w:val="24"/>
              </w:rPr>
              <w:t xml:space="preserve">etails </w:t>
            </w:r>
            <w:r w:rsidR="004E5AC6">
              <w:rPr>
                <w:rFonts w:asciiTheme="minorHAnsi" w:hAnsiTheme="minorHAnsi"/>
                <w:b/>
                <w:sz w:val="24"/>
                <w:szCs w:val="24"/>
              </w:rPr>
              <w:t xml:space="preserve">– PCSO </w:t>
            </w:r>
            <w:r w:rsidR="00030A85">
              <w:rPr>
                <w:rFonts w:asciiTheme="minorHAnsi" w:hAnsiTheme="minorHAnsi"/>
                <w:b/>
                <w:sz w:val="24"/>
                <w:szCs w:val="24"/>
              </w:rPr>
              <w:t xml:space="preserve">22206 </w:t>
            </w:r>
            <w:r w:rsidR="004E5AC6">
              <w:rPr>
                <w:rFonts w:asciiTheme="minorHAnsi" w:hAnsiTheme="minorHAnsi"/>
                <w:b/>
                <w:sz w:val="24"/>
                <w:szCs w:val="24"/>
              </w:rPr>
              <w:t>Sue Keers</w:t>
            </w:r>
          </w:p>
          <w:p w:rsidR="003100B8" w:rsidRDefault="003100B8" w:rsidP="004E5AC6">
            <w:pPr>
              <w:rPr>
                <w:rFonts w:asciiTheme="minorHAnsi" w:hAnsiTheme="minorHAnsi"/>
                <w:b/>
                <w:sz w:val="24"/>
                <w:szCs w:val="24"/>
              </w:rPr>
            </w:pPr>
            <w:r>
              <w:rPr>
                <w:rFonts w:asciiTheme="minorHAnsi" w:hAnsiTheme="minorHAnsi"/>
                <w:b/>
                <w:sz w:val="24"/>
                <w:szCs w:val="24"/>
              </w:rPr>
              <w:t>Police community support officer</w:t>
            </w:r>
          </w:p>
          <w:p w:rsidR="003100B8" w:rsidRDefault="003100B8" w:rsidP="004E5AC6">
            <w:pPr>
              <w:rPr>
                <w:rFonts w:asciiTheme="minorHAnsi" w:hAnsiTheme="minorHAnsi"/>
                <w:b/>
                <w:sz w:val="24"/>
                <w:szCs w:val="24"/>
              </w:rPr>
            </w:pPr>
            <w:r>
              <w:rPr>
                <w:rFonts w:asciiTheme="minorHAnsi" w:hAnsiTheme="minorHAnsi"/>
                <w:b/>
                <w:sz w:val="24"/>
                <w:szCs w:val="24"/>
              </w:rPr>
              <w:t>Tel - 101</w:t>
            </w:r>
          </w:p>
          <w:p w:rsidR="004E5AC6" w:rsidRDefault="004E5AC6" w:rsidP="004E5AC6">
            <w:pPr>
              <w:rPr>
                <w:rFonts w:asciiTheme="minorHAnsi" w:hAnsiTheme="minorHAnsi"/>
                <w:b/>
                <w:sz w:val="24"/>
                <w:szCs w:val="24"/>
              </w:rPr>
            </w:pPr>
          </w:p>
          <w:p w:rsidR="004E5AC6" w:rsidRDefault="004E5AC6" w:rsidP="004E5AC6">
            <w:pPr>
              <w:rPr>
                <w:rFonts w:asciiTheme="minorHAnsi" w:hAnsiTheme="minorHAnsi"/>
                <w:b/>
                <w:sz w:val="24"/>
                <w:szCs w:val="24"/>
              </w:rPr>
            </w:pPr>
            <w:r>
              <w:rPr>
                <w:rFonts w:asciiTheme="minorHAnsi" w:hAnsiTheme="minorHAnsi"/>
                <w:b/>
                <w:sz w:val="24"/>
                <w:szCs w:val="24"/>
              </w:rPr>
              <w:t xml:space="preserve">Email – </w:t>
            </w:r>
            <w:hyperlink r:id="rId14" w:history="1">
              <w:r w:rsidRPr="00914C3E">
                <w:rPr>
                  <w:rStyle w:val="Hyperlink"/>
                  <w:rFonts w:asciiTheme="minorHAnsi" w:hAnsiTheme="minorHAnsi"/>
                  <w:b/>
                  <w:sz w:val="24"/>
                  <w:szCs w:val="24"/>
                </w:rPr>
                <w:t>sue.keers@cheshire.pnn.police.uk</w:t>
              </w:r>
            </w:hyperlink>
          </w:p>
          <w:p w:rsidR="004E5AC6" w:rsidRDefault="004E5AC6" w:rsidP="004E5AC6">
            <w:pPr>
              <w:rPr>
                <w:rFonts w:asciiTheme="minorHAnsi" w:hAnsiTheme="minorHAnsi"/>
                <w:b/>
                <w:sz w:val="24"/>
                <w:szCs w:val="24"/>
              </w:rPr>
            </w:pPr>
          </w:p>
          <w:p w:rsidR="004E5AC6" w:rsidRPr="00BC55D0" w:rsidRDefault="004E5AC6" w:rsidP="004E5AC6">
            <w:pPr>
              <w:rPr>
                <w:rFonts w:asciiTheme="minorHAnsi" w:hAnsiTheme="minorHAnsi"/>
                <w:b/>
                <w:sz w:val="24"/>
                <w:szCs w:val="24"/>
              </w:rPr>
            </w:pPr>
          </w:p>
          <w:p w:rsidR="004E5AC6" w:rsidRDefault="004E5AC6" w:rsidP="00301EC4">
            <w:pPr>
              <w:jc w:val="center"/>
              <w:rPr>
                <w:rFonts w:asciiTheme="minorHAnsi" w:hAnsiTheme="minorHAnsi"/>
                <w:noProof/>
                <w:sz w:val="24"/>
                <w:szCs w:val="24"/>
                <w:lang w:val="en-US"/>
              </w:rPr>
            </w:pPr>
          </w:p>
          <w:p w:rsidR="004E5AC6" w:rsidRPr="001378BB" w:rsidRDefault="004E5AC6" w:rsidP="00301EC4">
            <w:pPr>
              <w:jc w:val="center"/>
              <w:rPr>
                <w:rFonts w:asciiTheme="minorHAnsi" w:hAnsiTheme="minorHAnsi"/>
                <w:noProof/>
                <w:sz w:val="24"/>
                <w:szCs w:val="24"/>
                <w:lang w:val="en-US"/>
              </w:rPr>
            </w:pPr>
            <w:r>
              <w:rPr>
                <w:rFonts w:asciiTheme="minorHAnsi" w:hAnsiTheme="minorHAnsi"/>
                <w:noProof/>
                <w:sz w:val="24"/>
                <w:szCs w:val="24"/>
                <w:lang w:val="en-US"/>
              </w:rPr>
              <w:t xml:space="preserve">   </w:t>
            </w:r>
          </w:p>
        </w:tc>
      </w:tr>
      <w:tr w:rsidR="004E5AC6" w:rsidRPr="00D44C8F" w:rsidTr="004E5AC6">
        <w:trPr>
          <w:trHeight w:val="1347"/>
        </w:trPr>
        <w:tc>
          <w:tcPr>
            <w:tcW w:w="7231" w:type="dxa"/>
          </w:tcPr>
          <w:p w:rsidR="004E5AC6" w:rsidRDefault="00030A85" w:rsidP="000F4747">
            <w:pPr>
              <w:rPr>
                <w:rFonts w:asciiTheme="minorHAnsi" w:hAnsiTheme="minorHAnsi"/>
                <w:noProof/>
                <w:sz w:val="24"/>
                <w:szCs w:val="24"/>
                <w:lang w:val="en-US"/>
              </w:rPr>
            </w:pPr>
            <w:r>
              <w:rPr>
                <w:rFonts w:ascii="Segoe UI" w:hAnsi="Segoe UI" w:cs="Segoe UI"/>
                <w:noProof/>
                <w:color w:val="0000FF"/>
                <w:sz w:val="20"/>
                <w:szCs w:val="20"/>
                <w:lang w:val="en-US"/>
              </w:rPr>
              <w:drawing>
                <wp:inline distT="0" distB="0" distL="0" distR="0" wp14:anchorId="61111943" wp14:editId="1DDE2B10">
                  <wp:extent cx="733425" cy="914400"/>
                  <wp:effectExtent l="0" t="0" r="9525" b="0"/>
                  <wp:docPr id="9" name="ctl00_PictureUrlImage" descr="User Phot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ictureUrlImage" descr="User Phot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030A85" w:rsidRDefault="00030A85" w:rsidP="000F4747">
            <w:pPr>
              <w:rPr>
                <w:rFonts w:asciiTheme="minorHAnsi" w:hAnsiTheme="minorHAnsi"/>
                <w:noProof/>
                <w:sz w:val="24"/>
                <w:szCs w:val="24"/>
                <w:lang w:val="en-US"/>
              </w:rPr>
            </w:pPr>
          </w:p>
          <w:p w:rsidR="00030A85" w:rsidRDefault="00030A85" w:rsidP="000F4747">
            <w:pPr>
              <w:rPr>
                <w:rFonts w:asciiTheme="minorHAnsi" w:hAnsiTheme="minorHAnsi"/>
                <w:b/>
                <w:sz w:val="24"/>
                <w:szCs w:val="24"/>
              </w:rPr>
            </w:pPr>
            <w:r w:rsidRPr="00BC55D0">
              <w:rPr>
                <w:rFonts w:asciiTheme="minorHAnsi" w:hAnsiTheme="minorHAnsi"/>
                <w:b/>
                <w:sz w:val="24"/>
                <w:szCs w:val="24"/>
              </w:rPr>
              <w:t xml:space="preserve">Local Officer Contact Details </w:t>
            </w:r>
            <w:r>
              <w:rPr>
                <w:rFonts w:asciiTheme="minorHAnsi" w:hAnsiTheme="minorHAnsi"/>
                <w:b/>
                <w:sz w:val="24"/>
                <w:szCs w:val="24"/>
              </w:rPr>
              <w:t xml:space="preserve">–  PC 3862 Rob </w:t>
            </w:r>
            <w:proofErr w:type="spellStart"/>
            <w:r>
              <w:rPr>
                <w:rFonts w:asciiTheme="minorHAnsi" w:hAnsiTheme="minorHAnsi"/>
                <w:b/>
                <w:sz w:val="24"/>
                <w:szCs w:val="24"/>
              </w:rPr>
              <w:t>Boulton</w:t>
            </w:r>
            <w:proofErr w:type="spellEnd"/>
          </w:p>
          <w:p w:rsidR="003100B8" w:rsidRDefault="003100B8" w:rsidP="000F4747">
            <w:pPr>
              <w:rPr>
                <w:rFonts w:asciiTheme="minorHAnsi" w:hAnsiTheme="minorHAnsi"/>
                <w:b/>
                <w:sz w:val="24"/>
                <w:szCs w:val="24"/>
              </w:rPr>
            </w:pPr>
            <w:r>
              <w:rPr>
                <w:rFonts w:asciiTheme="minorHAnsi" w:hAnsiTheme="minorHAnsi"/>
                <w:b/>
                <w:sz w:val="24"/>
                <w:szCs w:val="24"/>
              </w:rPr>
              <w:t>Beat Manager</w:t>
            </w:r>
          </w:p>
          <w:p w:rsidR="003100B8" w:rsidRDefault="003100B8" w:rsidP="000F4747">
            <w:pPr>
              <w:rPr>
                <w:rFonts w:asciiTheme="minorHAnsi" w:hAnsiTheme="minorHAnsi"/>
                <w:b/>
                <w:sz w:val="24"/>
                <w:szCs w:val="24"/>
              </w:rPr>
            </w:pPr>
            <w:r>
              <w:rPr>
                <w:rFonts w:asciiTheme="minorHAnsi" w:hAnsiTheme="minorHAnsi"/>
                <w:b/>
                <w:sz w:val="24"/>
                <w:szCs w:val="24"/>
              </w:rPr>
              <w:t>Tel - 101</w:t>
            </w:r>
          </w:p>
          <w:p w:rsidR="00030A85" w:rsidRDefault="00030A85" w:rsidP="000F4747">
            <w:pPr>
              <w:rPr>
                <w:rFonts w:asciiTheme="minorHAnsi" w:hAnsiTheme="minorHAnsi"/>
                <w:b/>
                <w:sz w:val="24"/>
                <w:szCs w:val="24"/>
              </w:rPr>
            </w:pPr>
          </w:p>
          <w:p w:rsidR="00030A85" w:rsidRDefault="00030A85" w:rsidP="000F4747">
            <w:pPr>
              <w:rPr>
                <w:rFonts w:asciiTheme="minorHAnsi" w:hAnsiTheme="minorHAnsi"/>
                <w:noProof/>
                <w:sz w:val="24"/>
                <w:szCs w:val="24"/>
                <w:lang w:val="en-US"/>
              </w:rPr>
            </w:pPr>
            <w:r>
              <w:rPr>
                <w:rFonts w:asciiTheme="minorHAnsi" w:hAnsiTheme="minorHAnsi"/>
                <w:b/>
                <w:sz w:val="24"/>
                <w:szCs w:val="24"/>
              </w:rPr>
              <w:t xml:space="preserve">Email – </w:t>
            </w:r>
            <w:proofErr w:type="spellStart"/>
            <w:r>
              <w:rPr>
                <w:rFonts w:asciiTheme="minorHAnsi" w:hAnsiTheme="minorHAnsi"/>
                <w:b/>
                <w:sz w:val="24"/>
                <w:szCs w:val="24"/>
              </w:rPr>
              <w:t>robert.boulton@cheshire.pnn.police</w:t>
            </w:r>
            <w:proofErr w:type="spellEnd"/>
            <w:r>
              <w:rPr>
                <w:rFonts w:asciiTheme="minorHAnsi" w:hAnsiTheme="minorHAnsi"/>
                <w:b/>
                <w:sz w:val="24"/>
                <w:szCs w:val="24"/>
              </w:rPr>
              <w:t xml:space="preserve"> .</w:t>
            </w:r>
            <w:proofErr w:type="spellStart"/>
            <w:r>
              <w:rPr>
                <w:rFonts w:asciiTheme="minorHAnsi" w:hAnsiTheme="minorHAnsi"/>
                <w:b/>
                <w:sz w:val="24"/>
                <w:szCs w:val="24"/>
              </w:rPr>
              <w:t>uk</w:t>
            </w:r>
            <w:proofErr w:type="spellEnd"/>
          </w:p>
          <w:p w:rsidR="00030A85" w:rsidRPr="001378BB" w:rsidRDefault="00030A85" w:rsidP="000F4747">
            <w:pPr>
              <w:rPr>
                <w:rFonts w:asciiTheme="minorHAnsi" w:hAnsiTheme="minorHAnsi"/>
                <w:noProof/>
                <w:sz w:val="24"/>
                <w:szCs w:val="24"/>
                <w:lang w:val="en-US"/>
              </w:rPr>
            </w:pPr>
          </w:p>
        </w:tc>
      </w:tr>
    </w:tbl>
    <w:p w:rsidR="00031169" w:rsidRPr="00DF22D3" w:rsidRDefault="00030A85" w:rsidP="007A4FC6">
      <w:pPr>
        <w:rPr>
          <w:rFonts w:asciiTheme="minorHAnsi" w:hAnsiTheme="minorHAnsi"/>
          <w:color w:val="000000"/>
          <w:lang w:val="en-US" w:eastAsia="en-GB"/>
        </w:rPr>
      </w:pPr>
      <w:r>
        <w:rPr>
          <w:rFonts w:ascii="Segoe UI" w:hAnsi="Segoe UI" w:cs="Segoe UI"/>
          <w:noProof/>
          <w:color w:val="0000FF"/>
          <w:sz w:val="20"/>
          <w:szCs w:val="20"/>
          <w:lang w:val="en-US"/>
        </w:rPr>
        <w:drawing>
          <wp:inline distT="0" distB="0" distL="0" distR="0" wp14:anchorId="42FD8107" wp14:editId="124BC5EF">
            <wp:extent cx="733425" cy="914400"/>
            <wp:effectExtent l="0" t="0" r="9525" b="0"/>
            <wp:docPr id="7" name="ctl00_PictureUrlImage" descr="User Phot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ictureUrlImage" descr="User Phot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sectPr w:rsidR="00031169" w:rsidRPr="00DF22D3" w:rsidSect="00B7696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57" w:rsidRDefault="004A4A57" w:rsidP="007E4A60">
      <w:r>
        <w:separator/>
      </w:r>
    </w:p>
  </w:endnote>
  <w:endnote w:type="continuationSeparator" w:id="0">
    <w:p w:rsidR="004A4A57" w:rsidRDefault="004A4A57" w:rsidP="007E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57" w:rsidRDefault="004A4A57" w:rsidP="007E4A60">
      <w:r>
        <w:separator/>
      </w:r>
    </w:p>
  </w:footnote>
  <w:footnote w:type="continuationSeparator" w:id="0">
    <w:p w:rsidR="004A4A57" w:rsidRDefault="004A4A57" w:rsidP="007E4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95F"/>
    <w:multiLevelType w:val="hybridMultilevel"/>
    <w:tmpl w:val="994EB18C"/>
    <w:lvl w:ilvl="0" w:tplc="08090001">
      <w:start w:val="1"/>
      <w:numFmt w:val="bullet"/>
      <w:lvlText w:val=""/>
      <w:lvlJc w:val="left"/>
      <w:pPr>
        <w:ind w:left="60" w:hanging="360"/>
      </w:pPr>
      <w:rPr>
        <w:rFonts w:ascii="Symbol" w:hAnsi="Symbol" w:hint="default"/>
      </w:rPr>
    </w:lvl>
    <w:lvl w:ilvl="1" w:tplc="08090003">
      <w:start w:val="1"/>
      <w:numFmt w:val="bullet"/>
      <w:lvlText w:val="o"/>
      <w:lvlJc w:val="left"/>
      <w:pPr>
        <w:ind w:left="780" w:hanging="360"/>
      </w:pPr>
      <w:rPr>
        <w:rFonts w:ascii="Courier New" w:hAnsi="Courier New" w:cs="Courier New" w:hint="default"/>
      </w:rPr>
    </w:lvl>
    <w:lvl w:ilvl="2" w:tplc="08090005">
      <w:start w:val="1"/>
      <w:numFmt w:val="bullet"/>
      <w:lvlText w:val=""/>
      <w:lvlJc w:val="left"/>
      <w:pPr>
        <w:ind w:left="1500" w:hanging="360"/>
      </w:pPr>
      <w:rPr>
        <w:rFonts w:ascii="Wingdings" w:hAnsi="Wingdings" w:hint="default"/>
      </w:rPr>
    </w:lvl>
    <w:lvl w:ilvl="3" w:tplc="08090001">
      <w:start w:val="1"/>
      <w:numFmt w:val="bullet"/>
      <w:lvlText w:val=""/>
      <w:lvlJc w:val="left"/>
      <w:pPr>
        <w:ind w:left="2220" w:hanging="360"/>
      </w:pPr>
      <w:rPr>
        <w:rFonts w:ascii="Symbol" w:hAnsi="Symbol" w:hint="default"/>
      </w:rPr>
    </w:lvl>
    <w:lvl w:ilvl="4" w:tplc="08090003">
      <w:start w:val="1"/>
      <w:numFmt w:val="bullet"/>
      <w:lvlText w:val="o"/>
      <w:lvlJc w:val="left"/>
      <w:pPr>
        <w:ind w:left="2940" w:hanging="360"/>
      </w:pPr>
      <w:rPr>
        <w:rFonts w:ascii="Courier New" w:hAnsi="Courier New" w:cs="Courier New" w:hint="default"/>
      </w:rPr>
    </w:lvl>
    <w:lvl w:ilvl="5" w:tplc="08090005">
      <w:start w:val="1"/>
      <w:numFmt w:val="bullet"/>
      <w:lvlText w:val=""/>
      <w:lvlJc w:val="left"/>
      <w:pPr>
        <w:ind w:left="3660" w:hanging="360"/>
      </w:pPr>
      <w:rPr>
        <w:rFonts w:ascii="Wingdings" w:hAnsi="Wingdings" w:hint="default"/>
      </w:rPr>
    </w:lvl>
    <w:lvl w:ilvl="6" w:tplc="08090001">
      <w:start w:val="1"/>
      <w:numFmt w:val="bullet"/>
      <w:lvlText w:val=""/>
      <w:lvlJc w:val="left"/>
      <w:pPr>
        <w:ind w:left="4380" w:hanging="360"/>
      </w:pPr>
      <w:rPr>
        <w:rFonts w:ascii="Symbol" w:hAnsi="Symbol" w:hint="default"/>
      </w:rPr>
    </w:lvl>
    <w:lvl w:ilvl="7" w:tplc="08090003">
      <w:start w:val="1"/>
      <w:numFmt w:val="bullet"/>
      <w:lvlText w:val="o"/>
      <w:lvlJc w:val="left"/>
      <w:pPr>
        <w:ind w:left="5100" w:hanging="360"/>
      </w:pPr>
      <w:rPr>
        <w:rFonts w:ascii="Courier New" w:hAnsi="Courier New" w:cs="Courier New" w:hint="default"/>
      </w:rPr>
    </w:lvl>
    <w:lvl w:ilvl="8" w:tplc="08090005">
      <w:start w:val="1"/>
      <w:numFmt w:val="bullet"/>
      <w:lvlText w:val=""/>
      <w:lvlJc w:val="left"/>
      <w:pPr>
        <w:ind w:left="5820" w:hanging="360"/>
      </w:pPr>
      <w:rPr>
        <w:rFonts w:ascii="Wingdings" w:hAnsi="Wingdings" w:hint="default"/>
      </w:rPr>
    </w:lvl>
  </w:abstractNum>
  <w:abstractNum w:abstractNumId="1">
    <w:nsid w:val="047E0765"/>
    <w:multiLevelType w:val="hybridMultilevel"/>
    <w:tmpl w:val="A7865A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2E51AD7"/>
    <w:multiLevelType w:val="hybridMultilevel"/>
    <w:tmpl w:val="BCB8752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
    <w:nsid w:val="14A41E39"/>
    <w:multiLevelType w:val="hybridMultilevel"/>
    <w:tmpl w:val="7354E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3833A5"/>
    <w:multiLevelType w:val="multilevel"/>
    <w:tmpl w:val="F104D9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5576F15"/>
    <w:multiLevelType w:val="hybridMultilevel"/>
    <w:tmpl w:val="ADB6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B7BB6"/>
    <w:multiLevelType w:val="hybridMultilevel"/>
    <w:tmpl w:val="6D14F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0C709B"/>
    <w:multiLevelType w:val="hybridMultilevel"/>
    <w:tmpl w:val="783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3000F1"/>
    <w:multiLevelType w:val="hybridMultilevel"/>
    <w:tmpl w:val="89EA4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C95776"/>
    <w:multiLevelType w:val="hybridMultilevel"/>
    <w:tmpl w:val="07C46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731C09"/>
    <w:multiLevelType w:val="hybridMultilevel"/>
    <w:tmpl w:val="8F16D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2F1DBD"/>
    <w:multiLevelType w:val="hybridMultilevel"/>
    <w:tmpl w:val="0DBAF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6040BD"/>
    <w:multiLevelType w:val="multilevel"/>
    <w:tmpl w:val="A4A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F2267"/>
    <w:multiLevelType w:val="multilevel"/>
    <w:tmpl w:val="79BA4ADE"/>
    <w:lvl w:ilvl="0">
      <w:start w:val="1"/>
      <w:numFmt w:val="bullet"/>
      <w:lvlText w:val=""/>
      <w:lvlJc w:val="left"/>
      <w:pPr>
        <w:ind w:left="218" w:hanging="360"/>
      </w:pPr>
      <w:rPr>
        <w:rFonts w:ascii="Symbol" w:hAnsi="Symbol" w:hint="default"/>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1494"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4">
    <w:nsid w:val="26B9428D"/>
    <w:multiLevelType w:val="hybridMultilevel"/>
    <w:tmpl w:val="95C2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91821"/>
    <w:multiLevelType w:val="hybridMultilevel"/>
    <w:tmpl w:val="C5AA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95C83"/>
    <w:multiLevelType w:val="hybridMultilevel"/>
    <w:tmpl w:val="9C2270C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7">
    <w:nsid w:val="2A0251DC"/>
    <w:multiLevelType w:val="multilevel"/>
    <w:tmpl w:val="3A28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B54331"/>
    <w:multiLevelType w:val="multilevel"/>
    <w:tmpl w:val="412238F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1636"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0451DA"/>
    <w:multiLevelType w:val="hybridMultilevel"/>
    <w:tmpl w:val="A0567DC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33B602BC"/>
    <w:multiLevelType w:val="hybridMultilevel"/>
    <w:tmpl w:val="063C781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355E0A42"/>
    <w:multiLevelType w:val="multilevel"/>
    <w:tmpl w:val="49E40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6936BEE"/>
    <w:multiLevelType w:val="hybridMultilevel"/>
    <w:tmpl w:val="8A124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B16077A"/>
    <w:multiLevelType w:val="hybridMultilevel"/>
    <w:tmpl w:val="E4EA6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4B24FD"/>
    <w:multiLevelType w:val="hybridMultilevel"/>
    <w:tmpl w:val="07943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073A98"/>
    <w:multiLevelType w:val="hybridMultilevel"/>
    <w:tmpl w:val="17E8A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2D65896"/>
    <w:multiLevelType w:val="hybridMultilevel"/>
    <w:tmpl w:val="848A101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7">
    <w:nsid w:val="43F60932"/>
    <w:multiLevelType w:val="hybridMultilevel"/>
    <w:tmpl w:val="5CC8F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021E5F"/>
    <w:multiLevelType w:val="hybridMultilevel"/>
    <w:tmpl w:val="DF08E2B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0C2641"/>
    <w:multiLevelType w:val="hybridMultilevel"/>
    <w:tmpl w:val="7466F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4CF80500"/>
    <w:multiLevelType w:val="hybridMultilevel"/>
    <w:tmpl w:val="DC623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4F583B81"/>
    <w:multiLevelType w:val="hybridMultilevel"/>
    <w:tmpl w:val="D68097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55851C6D"/>
    <w:multiLevelType w:val="hybridMultilevel"/>
    <w:tmpl w:val="B23660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5B6F6BA6"/>
    <w:multiLevelType w:val="multilevel"/>
    <w:tmpl w:val="412238F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500A62"/>
    <w:multiLevelType w:val="hybridMultilevel"/>
    <w:tmpl w:val="EBD8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D901D85"/>
    <w:multiLevelType w:val="multilevel"/>
    <w:tmpl w:val="412238F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1636"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5D028C2"/>
    <w:multiLevelType w:val="hybridMultilevel"/>
    <w:tmpl w:val="5C02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F94DFA"/>
    <w:multiLevelType w:val="hybridMultilevel"/>
    <w:tmpl w:val="E1EA8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6549F8"/>
    <w:multiLevelType w:val="hybridMultilevel"/>
    <w:tmpl w:val="0D385F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nsid w:val="6FAD1E4F"/>
    <w:multiLevelType w:val="hybridMultilevel"/>
    <w:tmpl w:val="36C821B0"/>
    <w:lvl w:ilvl="0" w:tplc="DA6C2442">
      <w:start w:val="1"/>
      <w:numFmt w:val="bullet"/>
      <w:lvlText w:val=""/>
      <w:lvlJc w:val="left"/>
      <w:pPr>
        <w:ind w:left="502"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27"/>
  </w:num>
  <w:num w:numId="4">
    <w:abstractNumId w:val="7"/>
  </w:num>
  <w:num w:numId="5">
    <w:abstractNumId w:val="2"/>
  </w:num>
  <w:num w:numId="6">
    <w:abstractNumId w:val="0"/>
  </w:num>
  <w:num w:numId="7">
    <w:abstractNumId w:val="14"/>
  </w:num>
  <w:num w:numId="8">
    <w:abstractNumId w:val="15"/>
  </w:num>
  <w:num w:numId="9">
    <w:abstractNumId w:val="24"/>
  </w:num>
  <w:num w:numId="10">
    <w:abstractNumId w:val="8"/>
  </w:num>
  <w:num w:numId="11">
    <w:abstractNumId w:val="3"/>
  </w:num>
  <w:num w:numId="12">
    <w:abstractNumId w:val="5"/>
  </w:num>
  <w:num w:numId="13">
    <w:abstractNumId w:val="13"/>
  </w:num>
  <w:num w:numId="14">
    <w:abstractNumId w:val="10"/>
  </w:num>
  <w:num w:numId="15">
    <w:abstractNumId w:val="23"/>
  </w:num>
  <w:num w:numId="16">
    <w:abstractNumId w:val="9"/>
  </w:num>
  <w:num w:numId="17">
    <w:abstractNumId w:val="31"/>
  </w:num>
  <w:num w:numId="18">
    <w:abstractNumId w:val="16"/>
  </w:num>
  <w:num w:numId="19">
    <w:abstractNumId w:val="19"/>
  </w:num>
  <w:num w:numId="20">
    <w:abstractNumId w:val="29"/>
  </w:num>
  <w:num w:numId="21">
    <w:abstractNumId w:val="38"/>
  </w:num>
  <w:num w:numId="22">
    <w:abstractNumId w:val="39"/>
  </w:num>
  <w:num w:numId="23">
    <w:abstractNumId w:val="10"/>
  </w:num>
  <w:num w:numId="24">
    <w:abstractNumId w:val="20"/>
  </w:num>
  <w:num w:numId="25">
    <w:abstractNumId w:val="36"/>
  </w:num>
  <w:num w:numId="26">
    <w:abstractNumId w:val="33"/>
  </w:num>
  <w:num w:numId="27">
    <w:abstractNumId w:val="35"/>
  </w:num>
  <w:num w:numId="28">
    <w:abstractNumId w:val="1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4"/>
  </w:num>
  <w:num w:numId="32">
    <w:abstractNumId w:val="22"/>
  </w:num>
  <w:num w:numId="33">
    <w:abstractNumId w:val="25"/>
  </w:num>
  <w:num w:numId="34">
    <w:abstractNumId w:val="21"/>
  </w:num>
  <w:num w:numId="35">
    <w:abstractNumId w:val="4"/>
  </w:num>
  <w:num w:numId="36">
    <w:abstractNumId w:val="37"/>
  </w:num>
  <w:num w:numId="37">
    <w:abstractNumId w:val="11"/>
  </w:num>
  <w:num w:numId="38">
    <w:abstractNumId w:val="28"/>
  </w:num>
  <w:num w:numId="39">
    <w:abstractNumId w:val="30"/>
  </w:num>
  <w:num w:numId="40">
    <w:abstractNumId w:val="26"/>
  </w:num>
  <w:num w:numId="41">
    <w:abstractNumId w:val="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2B"/>
    <w:rsid w:val="00007B97"/>
    <w:rsid w:val="00026C34"/>
    <w:rsid w:val="00030A85"/>
    <w:rsid w:val="00031169"/>
    <w:rsid w:val="00040359"/>
    <w:rsid w:val="00072F99"/>
    <w:rsid w:val="00074A2F"/>
    <w:rsid w:val="0008234E"/>
    <w:rsid w:val="00085D5F"/>
    <w:rsid w:val="0009365C"/>
    <w:rsid w:val="00095BF4"/>
    <w:rsid w:val="000A09CD"/>
    <w:rsid w:val="000A469F"/>
    <w:rsid w:val="000B15BC"/>
    <w:rsid w:val="000D229A"/>
    <w:rsid w:val="000F06DC"/>
    <w:rsid w:val="000F4747"/>
    <w:rsid w:val="0011195F"/>
    <w:rsid w:val="00114BAD"/>
    <w:rsid w:val="00124547"/>
    <w:rsid w:val="001378BB"/>
    <w:rsid w:val="00146798"/>
    <w:rsid w:val="001527D4"/>
    <w:rsid w:val="00166AC8"/>
    <w:rsid w:val="00173AF6"/>
    <w:rsid w:val="001816C6"/>
    <w:rsid w:val="00184F83"/>
    <w:rsid w:val="0018596B"/>
    <w:rsid w:val="0019384F"/>
    <w:rsid w:val="001E150A"/>
    <w:rsid w:val="00202DBD"/>
    <w:rsid w:val="00204422"/>
    <w:rsid w:val="002124E5"/>
    <w:rsid w:val="00231423"/>
    <w:rsid w:val="002538CD"/>
    <w:rsid w:val="002920B3"/>
    <w:rsid w:val="0029234F"/>
    <w:rsid w:val="00297C91"/>
    <w:rsid w:val="002A08AF"/>
    <w:rsid w:val="002B394B"/>
    <w:rsid w:val="002B704E"/>
    <w:rsid w:val="002C04E4"/>
    <w:rsid w:val="002D11E6"/>
    <w:rsid w:val="00301EC4"/>
    <w:rsid w:val="003100B8"/>
    <w:rsid w:val="00310F2D"/>
    <w:rsid w:val="00311135"/>
    <w:rsid w:val="00316941"/>
    <w:rsid w:val="003215B2"/>
    <w:rsid w:val="003269CF"/>
    <w:rsid w:val="003416C4"/>
    <w:rsid w:val="00343FFC"/>
    <w:rsid w:val="003455CA"/>
    <w:rsid w:val="003472E3"/>
    <w:rsid w:val="00362406"/>
    <w:rsid w:val="00373354"/>
    <w:rsid w:val="00387FBE"/>
    <w:rsid w:val="003A518B"/>
    <w:rsid w:val="003B735C"/>
    <w:rsid w:val="003E04BE"/>
    <w:rsid w:val="003E7145"/>
    <w:rsid w:val="003F06EC"/>
    <w:rsid w:val="003F7D00"/>
    <w:rsid w:val="00403F45"/>
    <w:rsid w:val="0041706F"/>
    <w:rsid w:val="00430603"/>
    <w:rsid w:val="00434FE8"/>
    <w:rsid w:val="004455A3"/>
    <w:rsid w:val="00463A43"/>
    <w:rsid w:val="00466E61"/>
    <w:rsid w:val="00495F38"/>
    <w:rsid w:val="004A4A57"/>
    <w:rsid w:val="004B18FE"/>
    <w:rsid w:val="004D2C2B"/>
    <w:rsid w:val="004D4BEC"/>
    <w:rsid w:val="004E5AC6"/>
    <w:rsid w:val="005146E1"/>
    <w:rsid w:val="00522DB3"/>
    <w:rsid w:val="00540A17"/>
    <w:rsid w:val="005522C5"/>
    <w:rsid w:val="0057243C"/>
    <w:rsid w:val="00576F09"/>
    <w:rsid w:val="00581BC3"/>
    <w:rsid w:val="00587B3F"/>
    <w:rsid w:val="00587D3D"/>
    <w:rsid w:val="00592A95"/>
    <w:rsid w:val="005A31E0"/>
    <w:rsid w:val="005E0327"/>
    <w:rsid w:val="005F6247"/>
    <w:rsid w:val="005F6D0B"/>
    <w:rsid w:val="00612106"/>
    <w:rsid w:val="00644263"/>
    <w:rsid w:val="00645065"/>
    <w:rsid w:val="00647162"/>
    <w:rsid w:val="0064762D"/>
    <w:rsid w:val="00650B24"/>
    <w:rsid w:val="00654C47"/>
    <w:rsid w:val="0068206F"/>
    <w:rsid w:val="006933BE"/>
    <w:rsid w:val="00693731"/>
    <w:rsid w:val="006D69CB"/>
    <w:rsid w:val="006F6F46"/>
    <w:rsid w:val="007049EC"/>
    <w:rsid w:val="00712FC5"/>
    <w:rsid w:val="007140E2"/>
    <w:rsid w:val="00720290"/>
    <w:rsid w:val="00733ABD"/>
    <w:rsid w:val="00737FAD"/>
    <w:rsid w:val="007448EA"/>
    <w:rsid w:val="00745219"/>
    <w:rsid w:val="007530EE"/>
    <w:rsid w:val="00773772"/>
    <w:rsid w:val="00782247"/>
    <w:rsid w:val="00784E1C"/>
    <w:rsid w:val="0079562A"/>
    <w:rsid w:val="007A4FC6"/>
    <w:rsid w:val="007B5C64"/>
    <w:rsid w:val="007B70B0"/>
    <w:rsid w:val="007E0778"/>
    <w:rsid w:val="007E4A60"/>
    <w:rsid w:val="0081177D"/>
    <w:rsid w:val="008236D5"/>
    <w:rsid w:val="00834BE8"/>
    <w:rsid w:val="0085710B"/>
    <w:rsid w:val="00866ED0"/>
    <w:rsid w:val="008734F5"/>
    <w:rsid w:val="008B5A13"/>
    <w:rsid w:val="008C70AC"/>
    <w:rsid w:val="008C7B1B"/>
    <w:rsid w:val="008D4CBA"/>
    <w:rsid w:val="008E55A9"/>
    <w:rsid w:val="008F1EE6"/>
    <w:rsid w:val="008F3A2B"/>
    <w:rsid w:val="0090674A"/>
    <w:rsid w:val="00913D32"/>
    <w:rsid w:val="00927E3B"/>
    <w:rsid w:val="00934BF9"/>
    <w:rsid w:val="0094533D"/>
    <w:rsid w:val="00956625"/>
    <w:rsid w:val="009973B0"/>
    <w:rsid w:val="009A0F94"/>
    <w:rsid w:val="009A4D4C"/>
    <w:rsid w:val="009A5AC0"/>
    <w:rsid w:val="009B0562"/>
    <w:rsid w:val="009D2EC3"/>
    <w:rsid w:val="009F13E7"/>
    <w:rsid w:val="009F481E"/>
    <w:rsid w:val="009F6AE5"/>
    <w:rsid w:val="00A022A1"/>
    <w:rsid w:val="00A028AB"/>
    <w:rsid w:val="00A3062B"/>
    <w:rsid w:val="00A40558"/>
    <w:rsid w:val="00A40B18"/>
    <w:rsid w:val="00A56CE5"/>
    <w:rsid w:val="00A6189D"/>
    <w:rsid w:val="00A6379D"/>
    <w:rsid w:val="00A83AC1"/>
    <w:rsid w:val="00A96FCC"/>
    <w:rsid w:val="00AB1B43"/>
    <w:rsid w:val="00AB43EF"/>
    <w:rsid w:val="00AD5F0B"/>
    <w:rsid w:val="00AD602F"/>
    <w:rsid w:val="00AE012C"/>
    <w:rsid w:val="00AE1720"/>
    <w:rsid w:val="00AE191C"/>
    <w:rsid w:val="00AE1F2F"/>
    <w:rsid w:val="00AE603F"/>
    <w:rsid w:val="00B0577A"/>
    <w:rsid w:val="00B238BF"/>
    <w:rsid w:val="00B25C5B"/>
    <w:rsid w:val="00B436F6"/>
    <w:rsid w:val="00B51E94"/>
    <w:rsid w:val="00B53C72"/>
    <w:rsid w:val="00B6365A"/>
    <w:rsid w:val="00B76961"/>
    <w:rsid w:val="00B80ED1"/>
    <w:rsid w:val="00BA57B3"/>
    <w:rsid w:val="00BB4128"/>
    <w:rsid w:val="00BC1392"/>
    <w:rsid w:val="00BC4646"/>
    <w:rsid w:val="00BC55D0"/>
    <w:rsid w:val="00BE7F86"/>
    <w:rsid w:val="00BF3732"/>
    <w:rsid w:val="00BF3CFA"/>
    <w:rsid w:val="00BF5AB6"/>
    <w:rsid w:val="00C004B5"/>
    <w:rsid w:val="00C040DF"/>
    <w:rsid w:val="00C229C9"/>
    <w:rsid w:val="00C2368D"/>
    <w:rsid w:val="00C41F23"/>
    <w:rsid w:val="00C4309B"/>
    <w:rsid w:val="00C44451"/>
    <w:rsid w:val="00C47839"/>
    <w:rsid w:val="00C70566"/>
    <w:rsid w:val="00C722B6"/>
    <w:rsid w:val="00C756F9"/>
    <w:rsid w:val="00C93BDB"/>
    <w:rsid w:val="00C976F8"/>
    <w:rsid w:val="00CA73A7"/>
    <w:rsid w:val="00CB0B89"/>
    <w:rsid w:val="00CC2809"/>
    <w:rsid w:val="00CC7EDE"/>
    <w:rsid w:val="00CF6B12"/>
    <w:rsid w:val="00D00436"/>
    <w:rsid w:val="00D36BE9"/>
    <w:rsid w:val="00D44C8F"/>
    <w:rsid w:val="00D463FD"/>
    <w:rsid w:val="00D642DA"/>
    <w:rsid w:val="00D90345"/>
    <w:rsid w:val="00DA0C28"/>
    <w:rsid w:val="00DA1100"/>
    <w:rsid w:val="00DC5693"/>
    <w:rsid w:val="00DD5CEF"/>
    <w:rsid w:val="00DE3E8A"/>
    <w:rsid w:val="00DE492A"/>
    <w:rsid w:val="00DE63BF"/>
    <w:rsid w:val="00DF22D3"/>
    <w:rsid w:val="00E13F87"/>
    <w:rsid w:val="00E178E1"/>
    <w:rsid w:val="00E22536"/>
    <w:rsid w:val="00E45B6F"/>
    <w:rsid w:val="00E53204"/>
    <w:rsid w:val="00E82C83"/>
    <w:rsid w:val="00EB2A8E"/>
    <w:rsid w:val="00EB450D"/>
    <w:rsid w:val="00EC318B"/>
    <w:rsid w:val="00EC54F7"/>
    <w:rsid w:val="00EC6230"/>
    <w:rsid w:val="00EE0770"/>
    <w:rsid w:val="00EE31EE"/>
    <w:rsid w:val="00F03976"/>
    <w:rsid w:val="00F05624"/>
    <w:rsid w:val="00F1085F"/>
    <w:rsid w:val="00F84351"/>
    <w:rsid w:val="00F87FE9"/>
    <w:rsid w:val="00FB3906"/>
    <w:rsid w:val="00FD1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62B"/>
    <w:rPr>
      <w:color w:val="0000FF"/>
      <w:u w:val="single"/>
    </w:rPr>
  </w:style>
  <w:style w:type="paragraph" w:styleId="BalloonText">
    <w:name w:val="Balloon Text"/>
    <w:basedOn w:val="Normal"/>
    <w:link w:val="BalloonTextChar"/>
    <w:uiPriority w:val="99"/>
    <w:semiHidden/>
    <w:unhideWhenUsed/>
    <w:rsid w:val="00A3062B"/>
    <w:rPr>
      <w:rFonts w:ascii="Tahoma" w:hAnsi="Tahoma" w:cs="Tahoma"/>
      <w:sz w:val="16"/>
      <w:szCs w:val="16"/>
    </w:rPr>
  </w:style>
  <w:style w:type="character" w:customStyle="1" w:styleId="BalloonTextChar">
    <w:name w:val="Balloon Text Char"/>
    <w:basedOn w:val="DefaultParagraphFont"/>
    <w:link w:val="BalloonText"/>
    <w:uiPriority w:val="99"/>
    <w:semiHidden/>
    <w:rsid w:val="00A3062B"/>
    <w:rPr>
      <w:rFonts w:ascii="Tahoma" w:hAnsi="Tahoma" w:cs="Tahoma"/>
      <w:sz w:val="16"/>
      <w:szCs w:val="16"/>
    </w:rPr>
  </w:style>
  <w:style w:type="table" w:styleId="TableGrid">
    <w:name w:val="Table Grid"/>
    <w:basedOn w:val="TableNormal"/>
    <w:uiPriority w:val="59"/>
    <w:rsid w:val="003F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C47"/>
    <w:rPr>
      <w:color w:val="800080" w:themeColor="followedHyperlink"/>
      <w:u w:val="single"/>
    </w:rPr>
  </w:style>
  <w:style w:type="paragraph" w:styleId="PlainText">
    <w:name w:val="Plain Text"/>
    <w:basedOn w:val="Normal"/>
    <w:link w:val="PlainTextChar"/>
    <w:uiPriority w:val="99"/>
    <w:unhideWhenUsed/>
    <w:rsid w:val="002B394B"/>
    <w:rPr>
      <w:rFonts w:cstheme="minorBidi"/>
      <w:szCs w:val="21"/>
    </w:rPr>
  </w:style>
  <w:style w:type="character" w:customStyle="1" w:styleId="PlainTextChar">
    <w:name w:val="Plain Text Char"/>
    <w:basedOn w:val="DefaultParagraphFont"/>
    <w:link w:val="PlainText"/>
    <w:uiPriority w:val="99"/>
    <w:rsid w:val="002B394B"/>
    <w:rPr>
      <w:rFonts w:ascii="Calibri" w:hAnsi="Calibri"/>
      <w:szCs w:val="21"/>
    </w:rPr>
  </w:style>
  <w:style w:type="paragraph" w:styleId="ListParagraph">
    <w:name w:val="List Paragraph"/>
    <w:basedOn w:val="Normal"/>
    <w:uiPriority w:val="34"/>
    <w:qFormat/>
    <w:rsid w:val="00EE31EE"/>
    <w:pPr>
      <w:ind w:left="720"/>
      <w:contextualSpacing/>
    </w:pPr>
  </w:style>
  <w:style w:type="paragraph" w:styleId="NoSpacing">
    <w:name w:val="No Spacing"/>
    <w:uiPriority w:val="1"/>
    <w:qFormat/>
    <w:rsid w:val="00E13F87"/>
    <w:pPr>
      <w:spacing w:after="0" w:line="240" w:lineRule="auto"/>
    </w:pPr>
    <w:rPr>
      <w:rFonts w:ascii="Calibri" w:hAnsi="Calibri" w:cs="Times New Roman"/>
    </w:rPr>
  </w:style>
  <w:style w:type="paragraph" w:styleId="Header">
    <w:name w:val="header"/>
    <w:basedOn w:val="Normal"/>
    <w:link w:val="HeaderChar"/>
    <w:uiPriority w:val="99"/>
    <w:unhideWhenUsed/>
    <w:rsid w:val="007E4A60"/>
    <w:pPr>
      <w:tabs>
        <w:tab w:val="center" w:pos="4680"/>
        <w:tab w:val="right" w:pos="9360"/>
      </w:tabs>
    </w:pPr>
  </w:style>
  <w:style w:type="character" w:customStyle="1" w:styleId="HeaderChar">
    <w:name w:val="Header Char"/>
    <w:basedOn w:val="DefaultParagraphFont"/>
    <w:link w:val="Header"/>
    <w:uiPriority w:val="99"/>
    <w:rsid w:val="007E4A60"/>
    <w:rPr>
      <w:rFonts w:ascii="Calibri" w:hAnsi="Calibri" w:cs="Times New Roman"/>
    </w:rPr>
  </w:style>
  <w:style w:type="paragraph" w:styleId="Footer">
    <w:name w:val="footer"/>
    <w:basedOn w:val="Normal"/>
    <w:link w:val="FooterChar"/>
    <w:uiPriority w:val="99"/>
    <w:unhideWhenUsed/>
    <w:rsid w:val="007E4A60"/>
    <w:pPr>
      <w:tabs>
        <w:tab w:val="center" w:pos="4680"/>
        <w:tab w:val="right" w:pos="9360"/>
      </w:tabs>
    </w:pPr>
  </w:style>
  <w:style w:type="character" w:customStyle="1" w:styleId="FooterChar">
    <w:name w:val="Footer Char"/>
    <w:basedOn w:val="DefaultParagraphFont"/>
    <w:link w:val="Footer"/>
    <w:uiPriority w:val="99"/>
    <w:rsid w:val="007E4A6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62B"/>
    <w:rPr>
      <w:color w:val="0000FF"/>
      <w:u w:val="single"/>
    </w:rPr>
  </w:style>
  <w:style w:type="paragraph" w:styleId="BalloonText">
    <w:name w:val="Balloon Text"/>
    <w:basedOn w:val="Normal"/>
    <w:link w:val="BalloonTextChar"/>
    <w:uiPriority w:val="99"/>
    <w:semiHidden/>
    <w:unhideWhenUsed/>
    <w:rsid w:val="00A3062B"/>
    <w:rPr>
      <w:rFonts w:ascii="Tahoma" w:hAnsi="Tahoma" w:cs="Tahoma"/>
      <w:sz w:val="16"/>
      <w:szCs w:val="16"/>
    </w:rPr>
  </w:style>
  <w:style w:type="character" w:customStyle="1" w:styleId="BalloonTextChar">
    <w:name w:val="Balloon Text Char"/>
    <w:basedOn w:val="DefaultParagraphFont"/>
    <w:link w:val="BalloonText"/>
    <w:uiPriority w:val="99"/>
    <w:semiHidden/>
    <w:rsid w:val="00A3062B"/>
    <w:rPr>
      <w:rFonts w:ascii="Tahoma" w:hAnsi="Tahoma" w:cs="Tahoma"/>
      <w:sz w:val="16"/>
      <w:szCs w:val="16"/>
    </w:rPr>
  </w:style>
  <w:style w:type="table" w:styleId="TableGrid">
    <w:name w:val="Table Grid"/>
    <w:basedOn w:val="TableNormal"/>
    <w:uiPriority w:val="59"/>
    <w:rsid w:val="003F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C47"/>
    <w:rPr>
      <w:color w:val="800080" w:themeColor="followedHyperlink"/>
      <w:u w:val="single"/>
    </w:rPr>
  </w:style>
  <w:style w:type="paragraph" w:styleId="PlainText">
    <w:name w:val="Plain Text"/>
    <w:basedOn w:val="Normal"/>
    <w:link w:val="PlainTextChar"/>
    <w:uiPriority w:val="99"/>
    <w:unhideWhenUsed/>
    <w:rsid w:val="002B394B"/>
    <w:rPr>
      <w:rFonts w:cstheme="minorBidi"/>
      <w:szCs w:val="21"/>
    </w:rPr>
  </w:style>
  <w:style w:type="character" w:customStyle="1" w:styleId="PlainTextChar">
    <w:name w:val="Plain Text Char"/>
    <w:basedOn w:val="DefaultParagraphFont"/>
    <w:link w:val="PlainText"/>
    <w:uiPriority w:val="99"/>
    <w:rsid w:val="002B394B"/>
    <w:rPr>
      <w:rFonts w:ascii="Calibri" w:hAnsi="Calibri"/>
      <w:szCs w:val="21"/>
    </w:rPr>
  </w:style>
  <w:style w:type="paragraph" w:styleId="ListParagraph">
    <w:name w:val="List Paragraph"/>
    <w:basedOn w:val="Normal"/>
    <w:uiPriority w:val="34"/>
    <w:qFormat/>
    <w:rsid w:val="00EE31EE"/>
    <w:pPr>
      <w:ind w:left="720"/>
      <w:contextualSpacing/>
    </w:pPr>
  </w:style>
  <w:style w:type="paragraph" w:styleId="NoSpacing">
    <w:name w:val="No Spacing"/>
    <w:uiPriority w:val="1"/>
    <w:qFormat/>
    <w:rsid w:val="00E13F87"/>
    <w:pPr>
      <w:spacing w:after="0" w:line="240" w:lineRule="auto"/>
    </w:pPr>
    <w:rPr>
      <w:rFonts w:ascii="Calibri" w:hAnsi="Calibri" w:cs="Times New Roman"/>
    </w:rPr>
  </w:style>
  <w:style w:type="paragraph" w:styleId="Header">
    <w:name w:val="header"/>
    <w:basedOn w:val="Normal"/>
    <w:link w:val="HeaderChar"/>
    <w:uiPriority w:val="99"/>
    <w:unhideWhenUsed/>
    <w:rsid w:val="007E4A60"/>
    <w:pPr>
      <w:tabs>
        <w:tab w:val="center" w:pos="4680"/>
        <w:tab w:val="right" w:pos="9360"/>
      </w:tabs>
    </w:pPr>
  </w:style>
  <w:style w:type="character" w:customStyle="1" w:styleId="HeaderChar">
    <w:name w:val="Header Char"/>
    <w:basedOn w:val="DefaultParagraphFont"/>
    <w:link w:val="Header"/>
    <w:uiPriority w:val="99"/>
    <w:rsid w:val="007E4A60"/>
    <w:rPr>
      <w:rFonts w:ascii="Calibri" w:hAnsi="Calibri" w:cs="Times New Roman"/>
    </w:rPr>
  </w:style>
  <w:style w:type="paragraph" w:styleId="Footer">
    <w:name w:val="footer"/>
    <w:basedOn w:val="Normal"/>
    <w:link w:val="FooterChar"/>
    <w:uiPriority w:val="99"/>
    <w:unhideWhenUsed/>
    <w:rsid w:val="007E4A60"/>
    <w:pPr>
      <w:tabs>
        <w:tab w:val="center" w:pos="4680"/>
        <w:tab w:val="right" w:pos="9360"/>
      </w:tabs>
    </w:pPr>
  </w:style>
  <w:style w:type="character" w:customStyle="1" w:styleId="FooterChar">
    <w:name w:val="Footer Char"/>
    <w:basedOn w:val="DefaultParagraphFont"/>
    <w:link w:val="Footer"/>
    <w:uiPriority w:val="99"/>
    <w:rsid w:val="007E4A6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2907">
      <w:bodyDiv w:val="1"/>
      <w:marLeft w:val="0"/>
      <w:marRight w:val="0"/>
      <w:marTop w:val="0"/>
      <w:marBottom w:val="0"/>
      <w:divBdr>
        <w:top w:val="none" w:sz="0" w:space="0" w:color="auto"/>
        <w:left w:val="none" w:sz="0" w:space="0" w:color="auto"/>
        <w:bottom w:val="none" w:sz="0" w:space="0" w:color="auto"/>
        <w:right w:val="none" w:sz="0" w:space="0" w:color="auto"/>
      </w:divBdr>
    </w:div>
    <w:div w:id="199247264">
      <w:bodyDiv w:val="1"/>
      <w:marLeft w:val="0"/>
      <w:marRight w:val="0"/>
      <w:marTop w:val="0"/>
      <w:marBottom w:val="0"/>
      <w:divBdr>
        <w:top w:val="none" w:sz="0" w:space="0" w:color="auto"/>
        <w:left w:val="none" w:sz="0" w:space="0" w:color="auto"/>
        <w:bottom w:val="none" w:sz="0" w:space="0" w:color="auto"/>
        <w:right w:val="none" w:sz="0" w:space="0" w:color="auto"/>
      </w:divBdr>
    </w:div>
    <w:div w:id="231356407">
      <w:bodyDiv w:val="1"/>
      <w:marLeft w:val="0"/>
      <w:marRight w:val="0"/>
      <w:marTop w:val="0"/>
      <w:marBottom w:val="0"/>
      <w:divBdr>
        <w:top w:val="none" w:sz="0" w:space="0" w:color="auto"/>
        <w:left w:val="none" w:sz="0" w:space="0" w:color="auto"/>
        <w:bottom w:val="none" w:sz="0" w:space="0" w:color="auto"/>
        <w:right w:val="none" w:sz="0" w:space="0" w:color="auto"/>
      </w:divBdr>
    </w:div>
    <w:div w:id="269777069">
      <w:bodyDiv w:val="1"/>
      <w:marLeft w:val="0"/>
      <w:marRight w:val="0"/>
      <w:marTop w:val="0"/>
      <w:marBottom w:val="0"/>
      <w:divBdr>
        <w:top w:val="none" w:sz="0" w:space="0" w:color="auto"/>
        <w:left w:val="none" w:sz="0" w:space="0" w:color="auto"/>
        <w:bottom w:val="none" w:sz="0" w:space="0" w:color="auto"/>
        <w:right w:val="none" w:sz="0" w:space="0" w:color="auto"/>
      </w:divBdr>
    </w:div>
    <w:div w:id="500580587">
      <w:bodyDiv w:val="1"/>
      <w:marLeft w:val="0"/>
      <w:marRight w:val="0"/>
      <w:marTop w:val="0"/>
      <w:marBottom w:val="0"/>
      <w:divBdr>
        <w:top w:val="none" w:sz="0" w:space="0" w:color="auto"/>
        <w:left w:val="none" w:sz="0" w:space="0" w:color="auto"/>
        <w:bottom w:val="none" w:sz="0" w:space="0" w:color="auto"/>
        <w:right w:val="none" w:sz="0" w:space="0" w:color="auto"/>
      </w:divBdr>
    </w:div>
    <w:div w:id="704645885">
      <w:bodyDiv w:val="1"/>
      <w:marLeft w:val="0"/>
      <w:marRight w:val="0"/>
      <w:marTop w:val="0"/>
      <w:marBottom w:val="0"/>
      <w:divBdr>
        <w:top w:val="none" w:sz="0" w:space="0" w:color="auto"/>
        <w:left w:val="none" w:sz="0" w:space="0" w:color="auto"/>
        <w:bottom w:val="none" w:sz="0" w:space="0" w:color="auto"/>
        <w:right w:val="none" w:sz="0" w:space="0" w:color="auto"/>
      </w:divBdr>
    </w:div>
    <w:div w:id="817720604">
      <w:bodyDiv w:val="1"/>
      <w:marLeft w:val="0"/>
      <w:marRight w:val="0"/>
      <w:marTop w:val="0"/>
      <w:marBottom w:val="0"/>
      <w:divBdr>
        <w:top w:val="none" w:sz="0" w:space="0" w:color="auto"/>
        <w:left w:val="none" w:sz="0" w:space="0" w:color="auto"/>
        <w:bottom w:val="none" w:sz="0" w:space="0" w:color="auto"/>
        <w:right w:val="none" w:sz="0" w:space="0" w:color="auto"/>
      </w:divBdr>
    </w:div>
    <w:div w:id="968903582">
      <w:bodyDiv w:val="1"/>
      <w:marLeft w:val="0"/>
      <w:marRight w:val="0"/>
      <w:marTop w:val="0"/>
      <w:marBottom w:val="0"/>
      <w:divBdr>
        <w:top w:val="none" w:sz="0" w:space="0" w:color="auto"/>
        <w:left w:val="none" w:sz="0" w:space="0" w:color="auto"/>
        <w:bottom w:val="none" w:sz="0" w:space="0" w:color="auto"/>
        <w:right w:val="none" w:sz="0" w:space="0" w:color="auto"/>
      </w:divBdr>
      <w:divsChild>
        <w:div w:id="1916666865">
          <w:marLeft w:val="0"/>
          <w:marRight w:val="0"/>
          <w:marTop w:val="0"/>
          <w:marBottom w:val="0"/>
          <w:divBdr>
            <w:top w:val="none" w:sz="0" w:space="0" w:color="auto"/>
            <w:left w:val="none" w:sz="0" w:space="0" w:color="auto"/>
            <w:bottom w:val="none" w:sz="0" w:space="0" w:color="auto"/>
            <w:right w:val="none" w:sz="0" w:space="0" w:color="auto"/>
          </w:divBdr>
          <w:divsChild>
            <w:div w:id="115374041">
              <w:marLeft w:val="0"/>
              <w:marRight w:val="0"/>
              <w:marTop w:val="0"/>
              <w:marBottom w:val="0"/>
              <w:divBdr>
                <w:top w:val="none" w:sz="0" w:space="0" w:color="auto"/>
                <w:left w:val="none" w:sz="0" w:space="0" w:color="auto"/>
                <w:bottom w:val="none" w:sz="0" w:space="0" w:color="auto"/>
                <w:right w:val="none" w:sz="0" w:space="0" w:color="auto"/>
              </w:divBdr>
              <w:divsChild>
                <w:div w:id="1221333060">
                  <w:marLeft w:val="0"/>
                  <w:marRight w:val="0"/>
                  <w:marTop w:val="0"/>
                  <w:marBottom w:val="0"/>
                  <w:divBdr>
                    <w:top w:val="none" w:sz="0" w:space="0" w:color="auto"/>
                    <w:left w:val="none" w:sz="0" w:space="0" w:color="auto"/>
                    <w:bottom w:val="none" w:sz="0" w:space="0" w:color="auto"/>
                    <w:right w:val="none" w:sz="0" w:space="0" w:color="auto"/>
                  </w:divBdr>
                  <w:divsChild>
                    <w:div w:id="14661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88638">
      <w:bodyDiv w:val="1"/>
      <w:marLeft w:val="0"/>
      <w:marRight w:val="0"/>
      <w:marTop w:val="0"/>
      <w:marBottom w:val="0"/>
      <w:divBdr>
        <w:top w:val="none" w:sz="0" w:space="0" w:color="auto"/>
        <w:left w:val="none" w:sz="0" w:space="0" w:color="auto"/>
        <w:bottom w:val="none" w:sz="0" w:space="0" w:color="auto"/>
        <w:right w:val="none" w:sz="0" w:space="0" w:color="auto"/>
      </w:divBdr>
      <w:divsChild>
        <w:div w:id="1858345981">
          <w:marLeft w:val="0"/>
          <w:marRight w:val="0"/>
          <w:marTop w:val="0"/>
          <w:marBottom w:val="0"/>
          <w:divBdr>
            <w:top w:val="none" w:sz="0" w:space="0" w:color="auto"/>
            <w:left w:val="none" w:sz="0" w:space="0" w:color="auto"/>
            <w:bottom w:val="none" w:sz="0" w:space="0" w:color="auto"/>
            <w:right w:val="none" w:sz="0" w:space="0" w:color="auto"/>
          </w:divBdr>
          <w:divsChild>
            <w:div w:id="174079977">
              <w:marLeft w:val="0"/>
              <w:marRight w:val="0"/>
              <w:marTop w:val="0"/>
              <w:marBottom w:val="0"/>
              <w:divBdr>
                <w:top w:val="none" w:sz="0" w:space="0" w:color="auto"/>
                <w:left w:val="none" w:sz="0" w:space="0" w:color="auto"/>
                <w:bottom w:val="none" w:sz="0" w:space="0" w:color="auto"/>
                <w:right w:val="none" w:sz="0" w:space="0" w:color="auto"/>
              </w:divBdr>
              <w:divsChild>
                <w:div w:id="1278483415">
                  <w:marLeft w:val="0"/>
                  <w:marRight w:val="0"/>
                  <w:marTop w:val="0"/>
                  <w:marBottom w:val="0"/>
                  <w:divBdr>
                    <w:top w:val="none" w:sz="0" w:space="0" w:color="auto"/>
                    <w:left w:val="none" w:sz="0" w:space="0" w:color="auto"/>
                    <w:bottom w:val="none" w:sz="0" w:space="0" w:color="auto"/>
                    <w:right w:val="none" w:sz="0" w:space="0" w:color="auto"/>
                  </w:divBdr>
                  <w:divsChild>
                    <w:div w:id="15616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4913">
      <w:bodyDiv w:val="1"/>
      <w:marLeft w:val="0"/>
      <w:marRight w:val="0"/>
      <w:marTop w:val="0"/>
      <w:marBottom w:val="0"/>
      <w:divBdr>
        <w:top w:val="none" w:sz="0" w:space="0" w:color="auto"/>
        <w:left w:val="none" w:sz="0" w:space="0" w:color="auto"/>
        <w:bottom w:val="none" w:sz="0" w:space="0" w:color="auto"/>
        <w:right w:val="none" w:sz="0" w:space="0" w:color="auto"/>
      </w:divBdr>
    </w:div>
    <w:div w:id="1254626741">
      <w:bodyDiv w:val="1"/>
      <w:marLeft w:val="0"/>
      <w:marRight w:val="0"/>
      <w:marTop w:val="0"/>
      <w:marBottom w:val="0"/>
      <w:divBdr>
        <w:top w:val="none" w:sz="0" w:space="0" w:color="auto"/>
        <w:left w:val="none" w:sz="0" w:space="0" w:color="auto"/>
        <w:bottom w:val="none" w:sz="0" w:space="0" w:color="auto"/>
        <w:right w:val="none" w:sz="0" w:space="0" w:color="auto"/>
      </w:divBdr>
    </w:div>
    <w:div w:id="1310792390">
      <w:bodyDiv w:val="1"/>
      <w:marLeft w:val="0"/>
      <w:marRight w:val="0"/>
      <w:marTop w:val="0"/>
      <w:marBottom w:val="0"/>
      <w:divBdr>
        <w:top w:val="none" w:sz="0" w:space="0" w:color="auto"/>
        <w:left w:val="none" w:sz="0" w:space="0" w:color="auto"/>
        <w:bottom w:val="none" w:sz="0" w:space="0" w:color="auto"/>
        <w:right w:val="none" w:sz="0" w:space="0" w:color="auto"/>
      </w:divBdr>
    </w:div>
    <w:div w:id="1389836072">
      <w:bodyDiv w:val="1"/>
      <w:marLeft w:val="0"/>
      <w:marRight w:val="0"/>
      <w:marTop w:val="0"/>
      <w:marBottom w:val="0"/>
      <w:divBdr>
        <w:top w:val="none" w:sz="0" w:space="0" w:color="auto"/>
        <w:left w:val="none" w:sz="0" w:space="0" w:color="auto"/>
        <w:bottom w:val="none" w:sz="0" w:space="0" w:color="auto"/>
        <w:right w:val="none" w:sz="0" w:space="0" w:color="auto"/>
      </w:divBdr>
    </w:div>
    <w:div w:id="1453937428">
      <w:bodyDiv w:val="1"/>
      <w:marLeft w:val="0"/>
      <w:marRight w:val="0"/>
      <w:marTop w:val="0"/>
      <w:marBottom w:val="0"/>
      <w:divBdr>
        <w:top w:val="none" w:sz="0" w:space="0" w:color="auto"/>
        <w:left w:val="none" w:sz="0" w:space="0" w:color="auto"/>
        <w:bottom w:val="none" w:sz="0" w:space="0" w:color="auto"/>
        <w:right w:val="none" w:sz="0" w:space="0" w:color="auto"/>
      </w:divBdr>
    </w:div>
    <w:div w:id="1610813290">
      <w:bodyDiv w:val="1"/>
      <w:marLeft w:val="0"/>
      <w:marRight w:val="0"/>
      <w:marTop w:val="0"/>
      <w:marBottom w:val="0"/>
      <w:divBdr>
        <w:top w:val="none" w:sz="0" w:space="0" w:color="auto"/>
        <w:left w:val="none" w:sz="0" w:space="0" w:color="auto"/>
        <w:bottom w:val="none" w:sz="0" w:space="0" w:color="auto"/>
        <w:right w:val="none" w:sz="0" w:space="0" w:color="auto"/>
      </w:divBdr>
    </w:div>
    <w:div w:id="1641156201">
      <w:bodyDiv w:val="1"/>
      <w:marLeft w:val="0"/>
      <w:marRight w:val="0"/>
      <w:marTop w:val="0"/>
      <w:marBottom w:val="0"/>
      <w:divBdr>
        <w:top w:val="none" w:sz="0" w:space="0" w:color="auto"/>
        <w:left w:val="none" w:sz="0" w:space="0" w:color="auto"/>
        <w:bottom w:val="none" w:sz="0" w:space="0" w:color="auto"/>
        <w:right w:val="none" w:sz="0" w:space="0" w:color="auto"/>
      </w:divBdr>
    </w:div>
    <w:div w:id="1797602554">
      <w:bodyDiv w:val="1"/>
      <w:marLeft w:val="0"/>
      <w:marRight w:val="0"/>
      <w:marTop w:val="0"/>
      <w:marBottom w:val="0"/>
      <w:divBdr>
        <w:top w:val="none" w:sz="0" w:space="0" w:color="auto"/>
        <w:left w:val="none" w:sz="0" w:space="0" w:color="auto"/>
        <w:bottom w:val="none" w:sz="0" w:space="0" w:color="auto"/>
        <w:right w:val="none" w:sz="0" w:space="0" w:color="auto"/>
      </w:divBdr>
    </w:div>
    <w:div w:id="1890920306">
      <w:bodyDiv w:val="1"/>
      <w:marLeft w:val="0"/>
      <w:marRight w:val="0"/>
      <w:marTop w:val="0"/>
      <w:marBottom w:val="0"/>
      <w:divBdr>
        <w:top w:val="none" w:sz="0" w:space="0" w:color="auto"/>
        <w:left w:val="none" w:sz="0" w:space="0" w:color="auto"/>
        <w:bottom w:val="none" w:sz="0" w:space="0" w:color="auto"/>
        <w:right w:val="none" w:sz="0" w:space="0" w:color="auto"/>
      </w:divBdr>
    </w:div>
    <w:div w:id="19687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uk/url?sa=i&amp;rct=j&amp;q=&amp;esrc=s&amp;source=images&amp;cd=&amp;cad=rja&amp;uact=8&amp;ved=0ahUKEwjizoKHiOzXAhXB8RQKHb_qBp4QjRwIBw&amp;url=http://www.citynmb.com/index.asp?SEC%3D3FD273E8-4654-4359-9AE1-9C86F704AF44%26Type%3DB_BASIC&amp;psig=AOvVaw0Wb_6OBImTot0aXUFDVgXA&amp;ust=1512329269556123" TargetMode="External"/><Relationship Id="rId17" Type="http://schemas.openxmlformats.org/officeDocument/2006/relationships/hyperlink" Target="http://mysite/Person.aspx?accountname=CHESHIRE-POLICE\07$3862"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2C4BA.157E8520" TargetMode="External"/><Relationship Id="rId5" Type="http://schemas.openxmlformats.org/officeDocument/2006/relationships/settings" Target="settings.xml"/><Relationship Id="rId15" Type="http://schemas.openxmlformats.org/officeDocument/2006/relationships/hyperlink" Target="http://mysite/Person.aspx?accountname=CHESHIRE-POLICE\07$22206"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uk/url?sa=i&amp;rct=j&amp;q=&amp;esrc=s&amp;source=images&amp;cd=&amp;cad=rja&amp;uact=8&amp;ved=0ahUKEwjbiMXpg7jTAhVGVRQKHbjfDIwQjRwIBw&amp;url=https://www.police.uk/cheshire/&amp;psig=AFQjCNEzLSWuiO71wfrF4W0Hnf5z_Cq86A&amp;ust=1492949335238221" TargetMode="External"/><Relationship Id="rId14" Type="http://schemas.openxmlformats.org/officeDocument/2006/relationships/hyperlink" Target="mailto:sue.keers@che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8B0C-D042-4438-A130-7D693F42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Hurst</dc:creator>
  <cp:lastModifiedBy>Sue Keers</cp:lastModifiedBy>
  <cp:revision>12</cp:revision>
  <cp:lastPrinted>2019-02-04T17:01:00Z</cp:lastPrinted>
  <dcterms:created xsi:type="dcterms:W3CDTF">2019-02-16T16:51:00Z</dcterms:created>
  <dcterms:modified xsi:type="dcterms:W3CDTF">2019-02-22T13:54:00Z</dcterms:modified>
</cp:coreProperties>
</file>